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F5AD" w14:textId="77777777" w:rsidR="005D746F" w:rsidRPr="005D746F" w:rsidRDefault="005D746F" w:rsidP="00A762AD">
      <w:pPr>
        <w:spacing w:line="276" w:lineRule="auto"/>
        <w:ind w:left="180"/>
        <w:jc w:val="center"/>
        <w:textAlignment w:val="baseline"/>
        <w:rPr>
          <w:rFonts w:ascii="Lato" w:hAnsi="Lato"/>
          <w:b/>
          <w:bCs/>
        </w:rPr>
      </w:pPr>
      <w:r w:rsidRPr="005D746F">
        <w:rPr>
          <w:rFonts w:ascii="Lato" w:hAnsi="Lato"/>
          <w:b/>
          <w:bCs/>
        </w:rPr>
        <w:t>PA Problem Gambling Prevention Workgroup </w:t>
      </w:r>
    </w:p>
    <w:p w14:paraId="2189A457" w14:textId="18E64FD0" w:rsidR="00831795" w:rsidRPr="005D746F" w:rsidRDefault="0084559D" w:rsidP="00A762AD">
      <w:pPr>
        <w:spacing w:line="276" w:lineRule="auto"/>
        <w:jc w:val="center"/>
        <w:rPr>
          <w:rFonts w:ascii="Lato" w:hAnsi="Lato"/>
          <w:b/>
          <w:bCs/>
        </w:rPr>
      </w:pPr>
      <w:r w:rsidRPr="005D746F">
        <w:rPr>
          <w:rFonts w:ascii="Lato" w:hAnsi="Lato"/>
          <w:b/>
          <w:bCs/>
        </w:rPr>
        <w:t>AGENDA</w:t>
      </w:r>
    </w:p>
    <w:p w14:paraId="5D471DEB" w14:textId="10832BC8" w:rsidR="0084559D" w:rsidRDefault="00D7293D" w:rsidP="00A762AD">
      <w:pPr>
        <w:spacing w:line="276" w:lineRule="auto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5</w:t>
      </w:r>
      <w:r w:rsidR="0084559D" w:rsidRPr="005D746F">
        <w:rPr>
          <w:rFonts w:ascii="Lato" w:hAnsi="Lato"/>
          <w:b/>
          <w:bCs/>
        </w:rPr>
        <w:t>/</w:t>
      </w:r>
      <w:r>
        <w:rPr>
          <w:rFonts w:ascii="Lato" w:hAnsi="Lato"/>
          <w:b/>
          <w:bCs/>
        </w:rPr>
        <w:t>30</w:t>
      </w:r>
      <w:r w:rsidR="0084559D" w:rsidRPr="005D746F">
        <w:rPr>
          <w:rFonts w:ascii="Lato" w:hAnsi="Lato"/>
          <w:b/>
          <w:bCs/>
        </w:rPr>
        <w:t>/2</w:t>
      </w:r>
      <w:r w:rsidR="00832F36">
        <w:rPr>
          <w:rFonts w:ascii="Lato" w:hAnsi="Lato"/>
          <w:b/>
          <w:bCs/>
        </w:rPr>
        <w:t>4</w:t>
      </w:r>
      <w:r w:rsidR="0084559D" w:rsidRPr="005D746F">
        <w:rPr>
          <w:rFonts w:ascii="Lato" w:hAnsi="Lato"/>
          <w:b/>
          <w:bCs/>
        </w:rPr>
        <w:t xml:space="preserve"> Meeting – 10am – 11am</w:t>
      </w:r>
    </w:p>
    <w:p w14:paraId="054D89BE" w14:textId="77777777" w:rsidR="00A762AD" w:rsidRPr="005D746F" w:rsidRDefault="00A762AD" w:rsidP="00A762AD">
      <w:pPr>
        <w:spacing w:line="276" w:lineRule="auto"/>
        <w:jc w:val="center"/>
        <w:rPr>
          <w:rFonts w:ascii="Lato" w:hAnsi="Lato"/>
          <w:b/>
          <w:bCs/>
        </w:rPr>
      </w:pPr>
    </w:p>
    <w:p w14:paraId="0C53AC6C" w14:textId="77777777" w:rsidR="0084559D" w:rsidRPr="005D746F" w:rsidRDefault="0084559D" w:rsidP="00A762AD">
      <w:pPr>
        <w:spacing w:line="276" w:lineRule="auto"/>
        <w:rPr>
          <w:rFonts w:ascii="Lato" w:hAnsi="Lato"/>
          <w:highlight w:val="yellow"/>
        </w:rPr>
      </w:pPr>
    </w:p>
    <w:p w14:paraId="4B118B4B" w14:textId="77777777" w:rsidR="00714531" w:rsidRDefault="00714531" w:rsidP="00A762AD">
      <w:pPr>
        <w:spacing w:line="276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Attendees</w:t>
      </w:r>
    </w:p>
    <w:p w14:paraId="1F495F8C" w14:textId="77777777" w:rsidR="00714531" w:rsidRDefault="00714531" w:rsidP="00A762AD">
      <w:pPr>
        <w:spacing w:line="276" w:lineRule="auto"/>
        <w:rPr>
          <w:rFonts w:ascii="Lato" w:hAnsi="Lato"/>
          <w:b/>
          <w:bCs/>
        </w:rPr>
      </w:pPr>
    </w:p>
    <w:p w14:paraId="057AB976" w14:textId="71D1FDC5" w:rsidR="00714531" w:rsidRPr="00714531" w:rsidRDefault="00714531" w:rsidP="00714531">
      <w:pPr>
        <w:spacing w:line="276" w:lineRule="auto"/>
        <w:rPr>
          <w:rFonts w:ascii="Lato" w:hAnsi="Lato"/>
        </w:rPr>
      </w:pPr>
      <w:r w:rsidRPr="00714531">
        <w:rPr>
          <w:rFonts w:ascii="Lato" w:hAnsi="Lato"/>
          <w:b/>
          <w:bCs/>
        </w:rPr>
        <w:t>J</w:t>
      </w:r>
      <w:r w:rsidRPr="00714531">
        <w:rPr>
          <w:rFonts w:ascii="Lato" w:hAnsi="Lato"/>
        </w:rPr>
        <w:t>osh Ercole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Briana Cunningham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Diane Weed</w:t>
      </w:r>
      <w:r>
        <w:rPr>
          <w:rFonts w:ascii="Lato" w:hAnsi="Lato"/>
        </w:rPr>
        <w:t>, R</w:t>
      </w:r>
      <w:r w:rsidRPr="00714531">
        <w:rPr>
          <w:rFonts w:ascii="Lato" w:hAnsi="Lato"/>
        </w:rPr>
        <w:t xml:space="preserve">ob </w:t>
      </w:r>
      <w:r>
        <w:rPr>
          <w:rFonts w:ascii="Lato" w:hAnsi="Lato"/>
        </w:rPr>
        <w:t>M</w:t>
      </w:r>
      <w:r w:rsidRPr="00714531">
        <w:rPr>
          <w:rFonts w:ascii="Lato" w:hAnsi="Lato"/>
        </w:rPr>
        <w:t>ikulski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Julia Covert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Brandon Kauffman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 xml:space="preserve">Ian </w:t>
      </w:r>
      <w:proofErr w:type="spellStart"/>
      <w:r w:rsidRPr="00714531">
        <w:rPr>
          <w:rFonts w:ascii="Lato" w:hAnsi="Lato"/>
        </w:rPr>
        <w:t>Kaiper</w:t>
      </w:r>
      <w:proofErr w:type="spellEnd"/>
      <w:r w:rsidRPr="00714531">
        <w:rPr>
          <w:rFonts w:ascii="Lato" w:hAnsi="Lato"/>
        </w:rPr>
        <w:t>-Marquez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 xml:space="preserve">Sarah </w:t>
      </w:r>
      <w:proofErr w:type="spellStart"/>
      <w:r w:rsidRPr="00714531">
        <w:rPr>
          <w:rFonts w:ascii="Lato" w:hAnsi="Lato"/>
        </w:rPr>
        <w:t>Suhan</w:t>
      </w:r>
      <w:proofErr w:type="spellEnd"/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Gillian Russell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 xml:space="preserve">Sarah </w:t>
      </w:r>
      <w:proofErr w:type="spellStart"/>
      <w:r w:rsidRPr="00714531">
        <w:rPr>
          <w:rFonts w:ascii="Lato" w:hAnsi="Lato"/>
        </w:rPr>
        <w:t>Opalinski</w:t>
      </w:r>
      <w:proofErr w:type="spellEnd"/>
      <w:r w:rsidR="00E60CE2">
        <w:rPr>
          <w:rFonts w:ascii="Lato" w:hAnsi="Lato"/>
        </w:rPr>
        <w:t xml:space="preserve">, </w:t>
      </w:r>
      <w:r w:rsidRPr="00714531">
        <w:rPr>
          <w:rFonts w:ascii="Lato" w:hAnsi="Lato"/>
        </w:rPr>
        <w:t>Courtney Coleman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 xml:space="preserve">Michael </w:t>
      </w:r>
      <w:proofErr w:type="spellStart"/>
      <w:r w:rsidRPr="00714531">
        <w:rPr>
          <w:rFonts w:ascii="Lato" w:hAnsi="Lato"/>
        </w:rPr>
        <w:t>Camm</w:t>
      </w:r>
      <w:proofErr w:type="spellEnd"/>
      <w:r w:rsidR="00E60CE2">
        <w:rPr>
          <w:rFonts w:ascii="Lato" w:hAnsi="Lato"/>
        </w:rPr>
        <w:t xml:space="preserve">, </w:t>
      </w:r>
      <w:r w:rsidRPr="00714531">
        <w:rPr>
          <w:rFonts w:ascii="Lato" w:hAnsi="Lato"/>
        </w:rPr>
        <w:t>Marcia Goodman-</w:t>
      </w:r>
      <w:proofErr w:type="spellStart"/>
      <w:r w:rsidRPr="00714531">
        <w:rPr>
          <w:rFonts w:ascii="Lato" w:hAnsi="Lato"/>
        </w:rPr>
        <w:t>Hinnershitz</w:t>
      </w:r>
      <w:proofErr w:type="spellEnd"/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Melissa Baxter</w:t>
      </w:r>
      <w:r w:rsidR="00E60CE2">
        <w:rPr>
          <w:rFonts w:ascii="Lato" w:hAnsi="Lato"/>
        </w:rPr>
        <w:t xml:space="preserve">, </w:t>
      </w:r>
      <w:r w:rsidRPr="00714531">
        <w:rPr>
          <w:rFonts w:ascii="Lato" w:hAnsi="Lato"/>
        </w:rPr>
        <w:t xml:space="preserve">Lauren </w:t>
      </w:r>
      <w:proofErr w:type="spellStart"/>
      <w:r w:rsidRPr="00714531">
        <w:rPr>
          <w:rFonts w:ascii="Lato" w:hAnsi="Lato"/>
        </w:rPr>
        <w:t>Foisy</w:t>
      </w:r>
      <w:proofErr w:type="spellEnd"/>
      <w:r w:rsidRPr="00714531">
        <w:rPr>
          <w:rFonts w:ascii="Lato" w:hAnsi="Lato"/>
        </w:rPr>
        <w:t>, Tien Duong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Talia Booth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Amy Black-</w:t>
      </w:r>
      <w:proofErr w:type="spellStart"/>
      <w:r w:rsidRPr="00714531">
        <w:rPr>
          <w:rFonts w:ascii="Lato" w:hAnsi="Lato"/>
        </w:rPr>
        <w:t>Stockham</w:t>
      </w:r>
      <w:proofErr w:type="spellEnd"/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 xml:space="preserve">Jill </w:t>
      </w:r>
      <w:proofErr w:type="spellStart"/>
      <w:r w:rsidRPr="00714531">
        <w:rPr>
          <w:rFonts w:ascii="Lato" w:hAnsi="Lato"/>
        </w:rPr>
        <w:t>Sprau</w:t>
      </w:r>
      <w:proofErr w:type="spellEnd"/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Liz Lanza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Jack Gallick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 xml:space="preserve">Eileen </w:t>
      </w:r>
      <w:proofErr w:type="spellStart"/>
      <w:r w:rsidRPr="00714531">
        <w:rPr>
          <w:rFonts w:ascii="Lato" w:hAnsi="Lato"/>
        </w:rPr>
        <w:t>Panzarella</w:t>
      </w:r>
      <w:proofErr w:type="spellEnd"/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 xml:space="preserve">Laura </w:t>
      </w:r>
      <w:proofErr w:type="spellStart"/>
      <w:r w:rsidRPr="00714531">
        <w:rPr>
          <w:rFonts w:ascii="Lato" w:hAnsi="Lato"/>
        </w:rPr>
        <w:t>Wiechecki</w:t>
      </w:r>
      <w:proofErr w:type="spellEnd"/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Jennifer Brown</w:t>
      </w:r>
      <w:r>
        <w:rPr>
          <w:rFonts w:ascii="Lato" w:hAnsi="Lato"/>
        </w:rPr>
        <w:t>, S</w:t>
      </w:r>
      <w:r w:rsidRPr="00714531">
        <w:rPr>
          <w:rFonts w:ascii="Lato" w:hAnsi="Lato"/>
        </w:rPr>
        <w:t>arah Lehman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Lauren Burgess</w:t>
      </w:r>
      <w:r w:rsidR="00E60CE2">
        <w:rPr>
          <w:rFonts w:ascii="Lato" w:hAnsi="Lato"/>
        </w:rPr>
        <w:t xml:space="preserve">, </w:t>
      </w:r>
      <w:r w:rsidRPr="00714531">
        <w:rPr>
          <w:rFonts w:ascii="Lato" w:hAnsi="Lato"/>
        </w:rPr>
        <w:t xml:space="preserve">Kathy </w:t>
      </w:r>
      <w:proofErr w:type="spellStart"/>
      <w:r w:rsidRPr="00714531">
        <w:rPr>
          <w:rFonts w:ascii="Lato" w:hAnsi="Lato"/>
        </w:rPr>
        <w:t>Jiorle</w:t>
      </w:r>
      <w:proofErr w:type="spellEnd"/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>Keisha Jordan</w:t>
      </w:r>
      <w:r>
        <w:rPr>
          <w:rFonts w:ascii="Lato" w:hAnsi="Lato"/>
        </w:rPr>
        <w:t xml:space="preserve">, </w:t>
      </w:r>
      <w:r w:rsidRPr="00714531">
        <w:rPr>
          <w:rFonts w:ascii="Lato" w:hAnsi="Lato"/>
        </w:rPr>
        <w:t xml:space="preserve">Erik </w:t>
      </w:r>
      <w:proofErr w:type="spellStart"/>
      <w:r w:rsidRPr="00714531">
        <w:rPr>
          <w:rFonts w:ascii="Lato" w:hAnsi="Lato"/>
        </w:rPr>
        <w:t>Gudzinas</w:t>
      </w:r>
      <w:proofErr w:type="spellEnd"/>
    </w:p>
    <w:p w14:paraId="200C6317" w14:textId="77777777" w:rsidR="00714531" w:rsidRDefault="00714531" w:rsidP="00A762AD">
      <w:pPr>
        <w:spacing w:line="276" w:lineRule="auto"/>
        <w:rPr>
          <w:rFonts w:ascii="Lato" w:hAnsi="Lato"/>
          <w:b/>
          <w:bCs/>
        </w:rPr>
      </w:pPr>
    </w:p>
    <w:p w14:paraId="31010186" w14:textId="7B1993D6" w:rsidR="00D71D0B" w:rsidRDefault="00C65AC3" w:rsidP="00A762AD">
      <w:pPr>
        <w:spacing w:line="276" w:lineRule="auto"/>
        <w:rPr>
          <w:rFonts w:ascii="Lato" w:hAnsi="Lato"/>
          <w:b/>
          <w:bCs/>
        </w:rPr>
      </w:pPr>
      <w:r w:rsidRPr="005D746F">
        <w:rPr>
          <w:rFonts w:ascii="Lato" w:hAnsi="Lato"/>
          <w:b/>
          <w:bCs/>
        </w:rPr>
        <w:t xml:space="preserve">Welcome &amp; Introduction </w:t>
      </w:r>
    </w:p>
    <w:p w14:paraId="12300B80" w14:textId="77777777" w:rsidR="00763E39" w:rsidRPr="006B7AA3" w:rsidRDefault="00763E39" w:rsidP="00A762AD">
      <w:pPr>
        <w:spacing w:line="276" w:lineRule="auto"/>
        <w:rPr>
          <w:rFonts w:ascii="Lato" w:hAnsi="Lato"/>
          <w:b/>
          <w:bCs/>
        </w:rPr>
      </w:pPr>
    </w:p>
    <w:p w14:paraId="378EAFA9" w14:textId="77777777" w:rsidR="00C65AC3" w:rsidRPr="005D746F" w:rsidRDefault="00C65AC3" w:rsidP="00A762AD">
      <w:pPr>
        <w:pStyle w:val="ListParagraph"/>
        <w:numPr>
          <w:ilvl w:val="0"/>
          <w:numId w:val="5"/>
        </w:numPr>
        <w:spacing w:line="276" w:lineRule="auto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 xml:space="preserve">Josh Ercole - represents the Council on Compulsive Gambling of PA (CCGP). CCGP is a statewide non-profit 501(c)(3) advocacy group whose mission is to address problem gambling in Pennsylvania – you can learn more about CCGP at </w:t>
      </w:r>
      <w:hyperlink r:id="rId5" w:history="1">
        <w:r w:rsidRPr="005D746F">
          <w:rPr>
            <w:rStyle w:val="Hyperlink"/>
            <w:rFonts w:ascii="Lato" w:hAnsi="Lato" w:cs="Arial"/>
          </w:rPr>
          <w:t>www.pacouncil.com</w:t>
        </w:r>
      </w:hyperlink>
    </w:p>
    <w:p w14:paraId="77F5C52D" w14:textId="77777777" w:rsidR="00C65AC3" w:rsidRDefault="00C65AC3" w:rsidP="00A762AD">
      <w:pPr>
        <w:pStyle w:val="ListParagraph"/>
        <w:spacing w:line="276" w:lineRule="auto"/>
        <w:rPr>
          <w:rFonts w:ascii="Lato" w:hAnsi="Lato" w:cs="Arial"/>
          <w:color w:val="222222"/>
        </w:rPr>
      </w:pPr>
    </w:p>
    <w:p w14:paraId="4634F997" w14:textId="77777777" w:rsidR="00A762AD" w:rsidRPr="005D746F" w:rsidRDefault="00A762AD" w:rsidP="00A762AD">
      <w:pPr>
        <w:pStyle w:val="ListParagraph"/>
        <w:spacing w:line="276" w:lineRule="auto"/>
        <w:rPr>
          <w:rFonts w:ascii="Lato" w:hAnsi="Lato" w:cs="Arial"/>
          <w:color w:val="222222"/>
        </w:rPr>
      </w:pPr>
    </w:p>
    <w:p w14:paraId="47E793C7" w14:textId="77777777" w:rsidR="00D87FB8" w:rsidRDefault="00C65AC3" w:rsidP="00A762A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 xml:space="preserve">CCGP oversees the PA Problem Gambling Helpline – 1-800-GAMBLER and chat/text options available at </w:t>
      </w:r>
      <w:hyperlink r:id="rId6" w:history="1">
        <w:r w:rsidRPr="005D746F">
          <w:rPr>
            <w:rStyle w:val="Hyperlink"/>
            <w:rFonts w:ascii="Lato" w:hAnsi="Lato" w:cs="Arial"/>
          </w:rPr>
          <w:t>www.pacouncil.com</w:t>
        </w:r>
      </w:hyperlink>
      <w:r w:rsidRPr="005D746F">
        <w:rPr>
          <w:rFonts w:ascii="Lato" w:hAnsi="Lato" w:cs="Arial"/>
          <w:color w:val="222222"/>
        </w:rPr>
        <w:t xml:space="preserve">. </w:t>
      </w:r>
    </w:p>
    <w:p w14:paraId="1A1D05DF" w14:textId="77777777" w:rsidR="00D87FB8" w:rsidRDefault="00D87FB8" w:rsidP="00A762AD">
      <w:pPr>
        <w:pStyle w:val="ListParagraph"/>
        <w:spacing w:line="276" w:lineRule="auto"/>
        <w:rPr>
          <w:rFonts w:ascii="Lato" w:hAnsi="Lato" w:cs="Arial"/>
          <w:color w:val="222222"/>
        </w:rPr>
      </w:pPr>
    </w:p>
    <w:p w14:paraId="3BD2E583" w14:textId="77777777" w:rsidR="00A762AD" w:rsidRPr="00D87FB8" w:rsidRDefault="00A762AD" w:rsidP="00A762AD">
      <w:pPr>
        <w:pStyle w:val="ListParagraph"/>
        <w:spacing w:line="276" w:lineRule="auto"/>
        <w:rPr>
          <w:rFonts w:ascii="Lato" w:hAnsi="Lato" w:cs="Arial"/>
          <w:color w:val="222222"/>
        </w:rPr>
      </w:pPr>
    </w:p>
    <w:p w14:paraId="14C5367B" w14:textId="219317C0" w:rsidR="00763E39" w:rsidRPr="00763E39" w:rsidRDefault="00D87FB8" w:rsidP="00A762A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>202</w:t>
      </w:r>
      <w:r w:rsidR="00D7293D">
        <w:rPr>
          <w:rFonts w:ascii="Lato" w:hAnsi="Lato" w:cs="Arial"/>
          <w:color w:val="222222"/>
        </w:rPr>
        <w:t>4</w:t>
      </w:r>
      <w:r>
        <w:rPr>
          <w:rFonts w:ascii="Lato" w:hAnsi="Lato" w:cs="Arial"/>
          <w:color w:val="222222"/>
        </w:rPr>
        <w:t xml:space="preserve"> </w:t>
      </w:r>
      <w:r w:rsidR="00C65AC3" w:rsidRPr="005D746F">
        <w:rPr>
          <w:rFonts w:ascii="Lato" w:hAnsi="Lato" w:cs="Arial"/>
          <w:color w:val="222222"/>
        </w:rPr>
        <w:t xml:space="preserve">Helpline calls, chats &amp; texts </w:t>
      </w:r>
      <w:r w:rsidR="00D7293D">
        <w:rPr>
          <w:rFonts w:ascii="Lato" w:hAnsi="Lato" w:cs="Arial"/>
          <w:color w:val="222222"/>
        </w:rPr>
        <w:t xml:space="preserve">– </w:t>
      </w:r>
      <w:proofErr w:type="gramStart"/>
      <w:r w:rsidR="00763E39">
        <w:rPr>
          <w:rFonts w:ascii="Lato" w:hAnsi="Lato" w:cs="Arial"/>
          <w:color w:val="222222"/>
        </w:rPr>
        <w:t>still remain</w:t>
      </w:r>
      <w:proofErr w:type="gramEnd"/>
      <w:r w:rsidR="00763E39">
        <w:rPr>
          <w:rFonts w:ascii="Lato" w:hAnsi="Lato" w:cs="Arial"/>
          <w:color w:val="222222"/>
        </w:rPr>
        <w:t xml:space="preserve"> very high (averaging 200+/month)</w:t>
      </w:r>
    </w:p>
    <w:p w14:paraId="79FFBFBE" w14:textId="77777777" w:rsidR="00942AF7" w:rsidRDefault="00942AF7" w:rsidP="00A762AD">
      <w:pPr>
        <w:spacing w:line="276" w:lineRule="auto"/>
        <w:rPr>
          <w:rFonts w:ascii="Lato" w:hAnsi="Lato"/>
        </w:rPr>
      </w:pPr>
    </w:p>
    <w:p w14:paraId="04BFC6C0" w14:textId="77777777" w:rsidR="00A762AD" w:rsidRPr="00942AF7" w:rsidRDefault="00A762AD" w:rsidP="00A762AD">
      <w:pPr>
        <w:spacing w:line="276" w:lineRule="auto"/>
        <w:rPr>
          <w:rFonts w:ascii="Lato" w:hAnsi="Lato"/>
        </w:rPr>
      </w:pPr>
    </w:p>
    <w:p w14:paraId="52D32829" w14:textId="75AB57B6" w:rsidR="008517B6" w:rsidRDefault="000005D7" w:rsidP="00A762AD">
      <w:pPr>
        <w:spacing w:line="276" w:lineRule="auto"/>
        <w:rPr>
          <w:rFonts w:ascii="Lato" w:hAnsi="Lato"/>
          <w:b/>
          <w:bCs/>
        </w:rPr>
      </w:pPr>
      <w:r w:rsidRPr="005D746F">
        <w:rPr>
          <w:rFonts w:ascii="Lato" w:hAnsi="Lato"/>
          <w:b/>
          <w:bCs/>
        </w:rPr>
        <w:t>CCGP Updates</w:t>
      </w:r>
    </w:p>
    <w:p w14:paraId="400FF5AC" w14:textId="77777777" w:rsidR="00763E39" w:rsidRPr="006B7AA3" w:rsidRDefault="00763E39" w:rsidP="00A762AD">
      <w:pPr>
        <w:spacing w:line="276" w:lineRule="auto"/>
        <w:rPr>
          <w:rFonts w:ascii="Lato" w:hAnsi="Lato"/>
          <w:b/>
          <w:bCs/>
        </w:rPr>
      </w:pPr>
    </w:p>
    <w:p w14:paraId="626015A0" w14:textId="0393451F" w:rsidR="00601870" w:rsidRPr="006B7AA3" w:rsidRDefault="00D71D0B" w:rsidP="00A762AD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>Trainings around state continue – in person &amp; virtual</w:t>
      </w:r>
    </w:p>
    <w:p w14:paraId="4F168738" w14:textId="36DCFD4C" w:rsidR="004C491C" w:rsidRPr="005D746F" w:rsidRDefault="004C491C" w:rsidP="00A762AD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>County programs – variety of topics ranging from awareness to prevention to clinical treatment</w:t>
      </w:r>
      <w:r w:rsidR="006B7AA3">
        <w:rPr>
          <w:rFonts w:ascii="Lato" w:hAnsi="Lato" w:cs="Arial"/>
          <w:color w:val="222222"/>
        </w:rPr>
        <w:t xml:space="preserve"> – info at </w:t>
      </w:r>
      <w:hyperlink r:id="rId7" w:history="1">
        <w:r w:rsidR="006B7AA3" w:rsidRPr="006B7AA3">
          <w:rPr>
            <w:rStyle w:val="Hyperlink"/>
            <w:rFonts w:ascii="Lato" w:hAnsi="Lato" w:cs="Arial"/>
          </w:rPr>
          <w:t>pacouncil.com/events</w:t>
        </w:r>
      </w:hyperlink>
    </w:p>
    <w:p w14:paraId="61FACD40" w14:textId="306144BB" w:rsidR="00C65AC3" w:rsidRPr="005D746F" w:rsidRDefault="00D87FB8" w:rsidP="00A762AD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>Upcoming p</w:t>
      </w:r>
      <w:r w:rsidR="00601870" w:rsidRPr="005D746F">
        <w:rPr>
          <w:rFonts w:ascii="Lato" w:hAnsi="Lato" w:cs="Arial"/>
          <w:color w:val="222222"/>
        </w:rPr>
        <w:t xml:space="preserve">resentations </w:t>
      </w:r>
      <w:r>
        <w:rPr>
          <w:rFonts w:ascii="Lato" w:hAnsi="Lato" w:cs="Arial"/>
          <w:color w:val="222222"/>
        </w:rPr>
        <w:t>of note</w:t>
      </w:r>
      <w:r w:rsidR="00C65AC3" w:rsidRPr="005D746F">
        <w:rPr>
          <w:rFonts w:ascii="Lato" w:hAnsi="Lato" w:cs="Arial"/>
          <w:color w:val="222222"/>
        </w:rPr>
        <w:t>:</w:t>
      </w:r>
    </w:p>
    <w:p w14:paraId="507223CE" w14:textId="258599D4" w:rsidR="00D87FB8" w:rsidRDefault="00D87FB8" w:rsidP="00A762AD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2024 </w:t>
      </w:r>
      <w:r w:rsidR="00601870" w:rsidRPr="005D746F">
        <w:rPr>
          <w:rFonts w:ascii="Lato" w:hAnsi="Lato" w:cs="Arial"/>
          <w:color w:val="222222"/>
        </w:rPr>
        <w:t>CPA</w:t>
      </w:r>
      <w:r>
        <w:rPr>
          <w:rFonts w:ascii="Lato" w:hAnsi="Lato" w:cs="Arial"/>
          <w:color w:val="222222"/>
        </w:rPr>
        <w:t xml:space="preserve"> Conference</w:t>
      </w:r>
      <w:r w:rsidR="00601870" w:rsidRPr="005D746F">
        <w:rPr>
          <w:rFonts w:ascii="Lato" w:hAnsi="Lato" w:cs="Arial"/>
          <w:color w:val="222222"/>
        </w:rPr>
        <w:t xml:space="preserve"> </w:t>
      </w:r>
      <w:r w:rsidR="004C491C" w:rsidRPr="005D746F">
        <w:rPr>
          <w:rFonts w:ascii="Lato" w:hAnsi="Lato" w:cs="Arial"/>
          <w:color w:val="222222"/>
        </w:rPr>
        <w:t>(Gambling/Gaming)</w:t>
      </w:r>
    </w:p>
    <w:p w14:paraId="74322DA0" w14:textId="788E2285" w:rsidR="009877A2" w:rsidRDefault="009877A2" w:rsidP="00A762AD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>Tien Duong also presenting – PG &amp; Older Adults</w:t>
      </w:r>
    </w:p>
    <w:p w14:paraId="78716AA9" w14:textId="51DD7857" w:rsidR="00543FDD" w:rsidRPr="00D87FB8" w:rsidRDefault="00543FDD" w:rsidP="00A762AD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>CCGP &amp; DDAP will have tables – stop by!</w:t>
      </w:r>
    </w:p>
    <w:p w14:paraId="541840DF" w14:textId="77777777" w:rsidR="000005D7" w:rsidRDefault="000005D7" w:rsidP="00A762AD">
      <w:pPr>
        <w:spacing w:line="276" w:lineRule="auto"/>
        <w:rPr>
          <w:rFonts w:ascii="Lato" w:hAnsi="Lato" w:cs="Arial"/>
          <w:color w:val="222222"/>
          <w:highlight w:val="yellow"/>
        </w:rPr>
      </w:pPr>
    </w:p>
    <w:p w14:paraId="4EF25F08" w14:textId="36CF9758" w:rsidR="000005D7" w:rsidRPr="006B7AA3" w:rsidRDefault="000005D7" w:rsidP="00A762AD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lastRenderedPageBreak/>
        <w:t>CCGP 202</w:t>
      </w:r>
      <w:r w:rsidR="00D7293D">
        <w:rPr>
          <w:rFonts w:ascii="Lato" w:hAnsi="Lato" w:cs="Arial"/>
          <w:color w:val="222222"/>
        </w:rPr>
        <w:t>5</w:t>
      </w:r>
      <w:r w:rsidRPr="005D746F">
        <w:rPr>
          <w:rFonts w:ascii="Lato" w:hAnsi="Lato" w:cs="Arial"/>
          <w:color w:val="222222"/>
        </w:rPr>
        <w:t xml:space="preserve"> Conference</w:t>
      </w:r>
      <w:r w:rsidR="00D7293D">
        <w:rPr>
          <w:rFonts w:ascii="Lato" w:hAnsi="Lato" w:cs="Arial"/>
          <w:color w:val="222222"/>
        </w:rPr>
        <w:t xml:space="preserve"> – dates selected</w:t>
      </w:r>
    </w:p>
    <w:p w14:paraId="1B87BC07" w14:textId="15F427DB" w:rsidR="000005D7" w:rsidRPr="005D746F" w:rsidRDefault="000005D7" w:rsidP="00A762AD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 xml:space="preserve">March </w:t>
      </w:r>
      <w:r w:rsidR="00D7293D">
        <w:rPr>
          <w:rFonts w:ascii="Lato" w:hAnsi="Lato" w:cs="Arial"/>
          <w:color w:val="222222"/>
        </w:rPr>
        <w:t>6</w:t>
      </w:r>
      <w:r w:rsidRPr="005D746F">
        <w:rPr>
          <w:rFonts w:ascii="Lato" w:hAnsi="Lato" w:cs="Arial"/>
          <w:color w:val="222222"/>
        </w:rPr>
        <w:t>, 202</w:t>
      </w:r>
      <w:r w:rsidR="00D7293D">
        <w:rPr>
          <w:rFonts w:ascii="Lato" w:hAnsi="Lato" w:cs="Arial"/>
          <w:color w:val="222222"/>
        </w:rPr>
        <w:t>5</w:t>
      </w:r>
      <w:r w:rsidRPr="005D746F">
        <w:rPr>
          <w:rFonts w:ascii="Lato" w:hAnsi="Lato" w:cs="Arial"/>
          <w:color w:val="222222"/>
        </w:rPr>
        <w:t xml:space="preserve"> – East (</w:t>
      </w:r>
      <w:r w:rsidR="009877A2">
        <w:rPr>
          <w:rFonts w:ascii="Lato" w:hAnsi="Lato" w:cs="Arial"/>
          <w:color w:val="222222"/>
        </w:rPr>
        <w:t>Radisson Philly NE</w:t>
      </w:r>
      <w:r w:rsidRPr="005D746F">
        <w:rPr>
          <w:rFonts w:ascii="Lato" w:hAnsi="Lato" w:cs="Arial"/>
          <w:color w:val="222222"/>
        </w:rPr>
        <w:t>)</w:t>
      </w:r>
    </w:p>
    <w:p w14:paraId="60F1CC8D" w14:textId="5A38B328" w:rsidR="00486B9B" w:rsidRDefault="000005D7" w:rsidP="00A762AD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5D746F">
        <w:rPr>
          <w:rFonts w:ascii="Lato" w:hAnsi="Lato" w:cs="Arial"/>
          <w:color w:val="222222"/>
        </w:rPr>
        <w:t>March 1</w:t>
      </w:r>
      <w:r w:rsidR="00D7293D">
        <w:rPr>
          <w:rFonts w:ascii="Lato" w:hAnsi="Lato" w:cs="Arial"/>
          <w:color w:val="222222"/>
        </w:rPr>
        <w:t>3</w:t>
      </w:r>
      <w:r w:rsidRPr="005D746F">
        <w:rPr>
          <w:rFonts w:ascii="Lato" w:hAnsi="Lato" w:cs="Arial"/>
          <w:color w:val="222222"/>
        </w:rPr>
        <w:t>, 202</w:t>
      </w:r>
      <w:r w:rsidR="00D7293D">
        <w:rPr>
          <w:rFonts w:ascii="Lato" w:hAnsi="Lato" w:cs="Arial"/>
          <w:color w:val="222222"/>
        </w:rPr>
        <w:t>5</w:t>
      </w:r>
      <w:r w:rsidRPr="005D746F">
        <w:rPr>
          <w:rFonts w:ascii="Lato" w:hAnsi="Lato" w:cs="Arial"/>
          <w:color w:val="222222"/>
        </w:rPr>
        <w:t xml:space="preserve"> – West (</w:t>
      </w:r>
      <w:r w:rsidR="009877A2">
        <w:rPr>
          <w:rFonts w:ascii="Lato" w:hAnsi="Lato" w:cs="Arial"/>
          <w:color w:val="222222"/>
        </w:rPr>
        <w:t>Doubletree – Cranberry-PGH</w:t>
      </w:r>
      <w:r w:rsidRPr="005D746F">
        <w:rPr>
          <w:rFonts w:ascii="Lato" w:hAnsi="Lato" w:cs="Arial"/>
          <w:color w:val="222222"/>
        </w:rPr>
        <w:t>)</w:t>
      </w:r>
    </w:p>
    <w:p w14:paraId="5B26C543" w14:textId="77777777" w:rsidR="00D7293D" w:rsidRDefault="006B7AA3" w:rsidP="00A762AD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Registration </w:t>
      </w:r>
      <w:r w:rsidR="00D7293D">
        <w:rPr>
          <w:rFonts w:ascii="Lato" w:hAnsi="Lato" w:cs="Arial"/>
          <w:color w:val="222222"/>
        </w:rPr>
        <w:t>will</w:t>
      </w:r>
      <w:r w:rsidR="00D87FB8">
        <w:rPr>
          <w:rFonts w:ascii="Lato" w:hAnsi="Lato" w:cs="Arial"/>
          <w:color w:val="222222"/>
        </w:rPr>
        <w:t xml:space="preserve"> open – </w:t>
      </w:r>
      <w:r w:rsidR="00D7293D">
        <w:rPr>
          <w:rFonts w:ascii="Lato" w:hAnsi="Lato" w:cs="Arial"/>
          <w:color w:val="222222"/>
        </w:rPr>
        <w:t>January 2025</w:t>
      </w:r>
    </w:p>
    <w:p w14:paraId="71F42E05" w14:textId="77777777" w:rsidR="009877A2" w:rsidRDefault="00D7293D" w:rsidP="00A762AD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9877A2">
        <w:rPr>
          <w:rFonts w:ascii="Lato" w:hAnsi="Lato" w:cs="Arial"/>
          <w:color w:val="222222"/>
        </w:rPr>
        <w:t>Anyone interested in presenting</w:t>
      </w:r>
      <w:r w:rsidR="009877A2" w:rsidRPr="009877A2">
        <w:rPr>
          <w:rFonts w:ascii="Lato" w:hAnsi="Lato" w:cs="Arial"/>
          <w:color w:val="222222"/>
        </w:rPr>
        <w:t xml:space="preserve"> – contact Josh</w:t>
      </w:r>
    </w:p>
    <w:p w14:paraId="51CAA6D7" w14:textId="32DD618D" w:rsidR="009877A2" w:rsidRPr="009877A2" w:rsidRDefault="009877A2" w:rsidP="00A762AD">
      <w:pPr>
        <w:pStyle w:val="ListParagraph"/>
        <w:numPr>
          <w:ilvl w:val="2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9877A2">
        <w:rPr>
          <w:rFonts w:ascii="Lato" w:hAnsi="Lato" w:cs="Arial"/>
          <w:color w:val="222222"/>
        </w:rPr>
        <w:t>RFP will be sent out – Summer 2024</w:t>
      </w:r>
    </w:p>
    <w:p w14:paraId="4D5D1A72" w14:textId="77777777" w:rsidR="00A762AD" w:rsidRDefault="00A762AD" w:rsidP="00A762AD">
      <w:pPr>
        <w:shd w:val="clear" w:color="auto" w:fill="FFFFFF"/>
        <w:spacing w:line="276" w:lineRule="auto"/>
        <w:rPr>
          <w:rFonts w:ascii="Lato" w:hAnsi="Lato"/>
          <w:b/>
          <w:bCs/>
        </w:rPr>
      </w:pPr>
    </w:p>
    <w:p w14:paraId="3B675E9B" w14:textId="24BBA2B1" w:rsidR="004524B4" w:rsidRPr="0010190E" w:rsidRDefault="0084559D" w:rsidP="00A762AD">
      <w:pPr>
        <w:shd w:val="clear" w:color="auto" w:fill="FFFFFF"/>
        <w:spacing w:line="276" w:lineRule="auto"/>
        <w:rPr>
          <w:rFonts w:ascii="Lato" w:hAnsi="Lato"/>
          <w:b/>
          <w:bCs/>
        </w:rPr>
      </w:pPr>
      <w:r w:rsidRPr="0010190E">
        <w:rPr>
          <w:rFonts w:ascii="Lato" w:hAnsi="Lato"/>
          <w:b/>
          <w:bCs/>
        </w:rPr>
        <w:t>DDAP Updates</w:t>
      </w:r>
      <w:r w:rsidR="00EC3DE2" w:rsidRPr="0010190E">
        <w:rPr>
          <w:rFonts w:ascii="Lato" w:hAnsi="Lato"/>
          <w:b/>
          <w:bCs/>
        </w:rPr>
        <w:t xml:space="preserve"> </w:t>
      </w:r>
    </w:p>
    <w:p w14:paraId="6A576D1A" w14:textId="77777777" w:rsidR="0010190E" w:rsidRPr="0010190E" w:rsidRDefault="0010190E" w:rsidP="00A762AD">
      <w:pPr>
        <w:shd w:val="clear" w:color="auto" w:fill="FFFFFF"/>
        <w:spacing w:line="276" w:lineRule="auto"/>
        <w:rPr>
          <w:rFonts w:ascii="Lato" w:hAnsi="Lato"/>
          <w:b/>
          <w:bCs/>
        </w:rPr>
      </w:pPr>
    </w:p>
    <w:p w14:paraId="6AA06B73" w14:textId="69DBDFD8" w:rsidR="009877A2" w:rsidRPr="0010190E" w:rsidRDefault="00A778B8" w:rsidP="00A762AD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10190E">
        <w:rPr>
          <w:rFonts w:ascii="Lato" w:hAnsi="Lato" w:cs="Arial"/>
          <w:color w:val="222222"/>
          <w:shd w:val="clear" w:color="auto" w:fill="FFFFFF"/>
        </w:rPr>
        <w:t xml:space="preserve">6/18/24 - </w:t>
      </w:r>
      <w:r w:rsidR="004D41FB" w:rsidRPr="0010190E">
        <w:rPr>
          <w:rFonts w:ascii="Lato" w:hAnsi="Lato" w:cs="Arial"/>
          <w:color w:val="222222"/>
          <w:shd w:val="clear" w:color="auto" w:fill="FFFFFF"/>
        </w:rPr>
        <w:t>Gillian Russel</w:t>
      </w:r>
      <w:r w:rsidR="00A06C56" w:rsidRPr="0010190E">
        <w:rPr>
          <w:rFonts w:ascii="Lato" w:hAnsi="Lato" w:cs="Arial"/>
          <w:color w:val="222222"/>
          <w:shd w:val="clear" w:color="auto" w:fill="FFFFFF"/>
        </w:rPr>
        <w:t>l</w:t>
      </w:r>
      <w:r w:rsidR="004D41FB" w:rsidRPr="0010190E">
        <w:rPr>
          <w:rFonts w:ascii="Lato" w:hAnsi="Lato" w:cs="Arial"/>
          <w:color w:val="222222"/>
          <w:shd w:val="clear" w:color="auto" w:fill="FFFFFF"/>
        </w:rPr>
        <w:t xml:space="preserve"> </w:t>
      </w:r>
      <w:r w:rsidR="004D41FB" w:rsidRPr="0010190E">
        <w:rPr>
          <w:rFonts w:ascii="Lato" w:hAnsi="Lato"/>
        </w:rPr>
        <w:t>Interactive Gaming Assessment</w:t>
      </w:r>
      <w:r w:rsidR="004D41FB" w:rsidRPr="0010190E">
        <w:rPr>
          <w:rFonts w:ascii="Lato" w:hAnsi="Lato" w:cs="Arial"/>
          <w:color w:val="222222"/>
          <w:shd w:val="clear" w:color="auto" w:fill="FFFFFF"/>
        </w:rPr>
        <w:t xml:space="preserve"> Webinar </w:t>
      </w:r>
    </w:p>
    <w:p w14:paraId="463CC181" w14:textId="5820005B" w:rsidR="009877A2" w:rsidRPr="009877A2" w:rsidRDefault="009877A2" w:rsidP="00A762AD">
      <w:pPr>
        <w:pStyle w:val="ListParagraph"/>
        <w:numPr>
          <w:ilvl w:val="1"/>
          <w:numId w:val="26"/>
        </w:numPr>
        <w:spacing w:line="276" w:lineRule="auto"/>
        <w:rPr>
          <w:rFonts w:ascii="Lato" w:hAnsi="Lato"/>
        </w:rPr>
      </w:pPr>
      <w:r w:rsidRPr="009877A2">
        <w:rPr>
          <w:rFonts w:ascii="Lato" w:hAnsi="Lato"/>
        </w:rPr>
        <w:t xml:space="preserve">Open webinar – no need to register and open </w:t>
      </w:r>
      <w:r w:rsidR="0010190E">
        <w:rPr>
          <w:rFonts w:ascii="Lato" w:hAnsi="Lato"/>
        </w:rPr>
        <w:t>t</w:t>
      </w:r>
      <w:r w:rsidRPr="009877A2">
        <w:rPr>
          <w:rFonts w:ascii="Lato" w:hAnsi="Lato"/>
        </w:rPr>
        <w:t xml:space="preserve">o </w:t>
      </w:r>
      <w:r w:rsidR="0010190E">
        <w:rPr>
          <w:rFonts w:ascii="Lato" w:hAnsi="Lato"/>
        </w:rPr>
        <w:t xml:space="preserve">all </w:t>
      </w:r>
      <w:r w:rsidRPr="009877A2">
        <w:rPr>
          <w:rFonts w:ascii="Lato" w:hAnsi="Lato"/>
        </w:rPr>
        <w:t>providers</w:t>
      </w:r>
    </w:p>
    <w:p w14:paraId="23D84DF4" w14:textId="0938E82D" w:rsidR="009877A2" w:rsidRPr="0010190E" w:rsidRDefault="00000000" w:rsidP="00A762AD">
      <w:pPr>
        <w:pStyle w:val="ListParagraph"/>
        <w:numPr>
          <w:ilvl w:val="1"/>
          <w:numId w:val="26"/>
        </w:numPr>
        <w:spacing w:line="276" w:lineRule="auto"/>
        <w:rPr>
          <w:rFonts w:ascii="Lato" w:hAnsi="Lato"/>
        </w:rPr>
      </w:pPr>
      <w:hyperlink r:id="rId8" w:history="1">
        <w:r w:rsidR="0010190E" w:rsidRPr="00967909">
          <w:rPr>
            <w:rStyle w:val="Hyperlink"/>
            <w:rFonts w:ascii="Lato" w:hAnsi="Lato"/>
          </w:rPr>
          <w:t>https://www.pacouncil.com/events/240618ddap/</w:t>
        </w:r>
      </w:hyperlink>
    </w:p>
    <w:p w14:paraId="198AC239" w14:textId="77777777" w:rsidR="009877A2" w:rsidRDefault="009877A2" w:rsidP="00A762AD">
      <w:pPr>
        <w:spacing w:line="276" w:lineRule="auto"/>
        <w:rPr>
          <w:rFonts w:ascii="Lato" w:hAnsi="Lato"/>
        </w:rPr>
      </w:pPr>
    </w:p>
    <w:p w14:paraId="0E916502" w14:textId="77777777" w:rsidR="00A762AD" w:rsidRPr="0010190E" w:rsidRDefault="00A762AD" w:rsidP="00A762AD">
      <w:pPr>
        <w:spacing w:line="276" w:lineRule="auto"/>
        <w:rPr>
          <w:rFonts w:ascii="Lato" w:hAnsi="Lato"/>
        </w:rPr>
      </w:pPr>
    </w:p>
    <w:p w14:paraId="581FDAAE" w14:textId="185EA106" w:rsidR="0010190E" w:rsidRDefault="0010190E" w:rsidP="00A762AD">
      <w:pPr>
        <w:pStyle w:val="ListParagraph"/>
        <w:numPr>
          <w:ilvl w:val="0"/>
          <w:numId w:val="26"/>
        </w:numPr>
        <w:spacing w:line="276" w:lineRule="auto"/>
        <w:rPr>
          <w:rFonts w:ascii="Lato" w:hAnsi="Lato"/>
        </w:rPr>
      </w:pPr>
      <w:r w:rsidRPr="009877A2">
        <w:rPr>
          <w:rFonts w:ascii="Lato" w:hAnsi="Lato"/>
        </w:rPr>
        <w:t xml:space="preserve">DDAP </w:t>
      </w:r>
      <w:proofErr w:type="gramStart"/>
      <w:r w:rsidRPr="009877A2">
        <w:rPr>
          <w:rFonts w:ascii="Lato" w:hAnsi="Lato"/>
        </w:rPr>
        <w:t>5 year</w:t>
      </w:r>
      <w:proofErr w:type="gramEnd"/>
      <w:r w:rsidRPr="009877A2">
        <w:rPr>
          <w:rFonts w:ascii="Lato" w:hAnsi="Lato"/>
        </w:rPr>
        <w:t xml:space="preserve"> allocation meetings in the future</w:t>
      </w:r>
      <w:r>
        <w:rPr>
          <w:rFonts w:ascii="Lato" w:hAnsi="Lato"/>
        </w:rPr>
        <w:t xml:space="preserve"> – info to come</w:t>
      </w:r>
    </w:p>
    <w:p w14:paraId="563CF3F8" w14:textId="77777777" w:rsidR="009877A2" w:rsidRDefault="009877A2" w:rsidP="00A762AD">
      <w:pPr>
        <w:spacing w:line="276" w:lineRule="auto"/>
        <w:rPr>
          <w:rFonts w:ascii="Lato" w:hAnsi="Lato"/>
        </w:rPr>
      </w:pPr>
    </w:p>
    <w:p w14:paraId="7E95746C" w14:textId="77777777" w:rsidR="00A762AD" w:rsidRPr="0010190E" w:rsidRDefault="00A762AD" w:rsidP="00A762AD">
      <w:pPr>
        <w:spacing w:line="276" w:lineRule="auto"/>
        <w:rPr>
          <w:rFonts w:ascii="Lato" w:hAnsi="Lato"/>
        </w:rPr>
      </w:pPr>
    </w:p>
    <w:p w14:paraId="5303028B" w14:textId="77777777" w:rsidR="0010190E" w:rsidRDefault="009877A2" w:rsidP="00A762AD">
      <w:pPr>
        <w:pStyle w:val="ListParagraph"/>
        <w:numPr>
          <w:ilvl w:val="0"/>
          <w:numId w:val="26"/>
        </w:numPr>
        <w:spacing w:line="276" w:lineRule="auto"/>
        <w:rPr>
          <w:rFonts w:ascii="Lato" w:hAnsi="Lato"/>
        </w:rPr>
      </w:pPr>
      <w:r w:rsidRPr="009877A2">
        <w:rPr>
          <w:rFonts w:ascii="Lato" w:hAnsi="Lato"/>
        </w:rPr>
        <w:t>Ian</w:t>
      </w:r>
      <w:r w:rsidR="0010190E">
        <w:rPr>
          <w:rFonts w:ascii="Lato" w:hAnsi="Lato"/>
        </w:rPr>
        <w:t xml:space="preserve"> completed Spring 2024 30 Hour Gambling Counselor course</w:t>
      </w:r>
    </w:p>
    <w:p w14:paraId="35856A0F" w14:textId="77777777" w:rsidR="0010190E" w:rsidRPr="0010190E" w:rsidRDefault="0010190E" w:rsidP="00A762AD">
      <w:pPr>
        <w:pStyle w:val="ListParagraph"/>
        <w:spacing w:line="276" w:lineRule="auto"/>
        <w:rPr>
          <w:rFonts w:ascii="Lato" w:hAnsi="Lato"/>
        </w:rPr>
      </w:pPr>
    </w:p>
    <w:p w14:paraId="047CB531" w14:textId="77777777" w:rsidR="0010190E" w:rsidRDefault="0010190E" w:rsidP="00A762AD">
      <w:pPr>
        <w:pStyle w:val="ListParagraph"/>
        <w:numPr>
          <w:ilvl w:val="1"/>
          <w:numId w:val="26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He recommends that anyone interested in attending should do so</w:t>
      </w:r>
    </w:p>
    <w:p w14:paraId="02064975" w14:textId="28D4C704" w:rsidR="009877A2" w:rsidRDefault="0010190E" w:rsidP="00A762AD">
      <w:pPr>
        <w:pStyle w:val="ListParagraph"/>
        <w:numPr>
          <w:ilvl w:val="1"/>
          <w:numId w:val="26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Contact Josh/DDAP Training Dept for details</w:t>
      </w:r>
    </w:p>
    <w:p w14:paraId="0056B99E" w14:textId="6F9FC9FC" w:rsidR="0010190E" w:rsidRPr="0010190E" w:rsidRDefault="0010190E" w:rsidP="00A762AD">
      <w:pPr>
        <w:pStyle w:val="ListParagraph"/>
        <w:numPr>
          <w:ilvl w:val="1"/>
          <w:numId w:val="26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Next sessions begin in Sept 2024</w:t>
      </w:r>
    </w:p>
    <w:p w14:paraId="0449634A" w14:textId="77777777" w:rsidR="00A762AD" w:rsidRDefault="00A762AD" w:rsidP="00A762AD">
      <w:pPr>
        <w:spacing w:line="276" w:lineRule="auto"/>
        <w:rPr>
          <w:rFonts w:ascii="Lato" w:hAnsi="Lato"/>
        </w:rPr>
      </w:pPr>
    </w:p>
    <w:p w14:paraId="7264320A" w14:textId="77777777" w:rsidR="000D1326" w:rsidRDefault="00032F78" w:rsidP="00A762AD">
      <w:pPr>
        <w:shd w:val="clear" w:color="auto" w:fill="FFFFFF"/>
        <w:spacing w:line="276" w:lineRule="auto"/>
        <w:ind w:left="360" w:hanging="360"/>
        <w:rPr>
          <w:rFonts w:ascii="Lato" w:hAnsi="Lato"/>
          <w:b/>
          <w:bCs/>
        </w:rPr>
      </w:pPr>
      <w:r w:rsidRPr="000D1326">
        <w:rPr>
          <w:rFonts w:ascii="Lato" w:hAnsi="Lato"/>
          <w:b/>
          <w:bCs/>
        </w:rPr>
        <w:t xml:space="preserve">Subcommittee </w:t>
      </w:r>
      <w:r w:rsidR="00D16574" w:rsidRPr="000D1326">
        <w:rPr>
          <w:rFonts w:ascii="Lato" w:hAnsi="Lato"/>
          <w:b/>
          <w:bCs/>
        </w:rPr>
        <w:t>U</w:t>
      </w:r>
      <w:r w:rsidRPr="000D1326">
        <w:rPr>
          <w:rFonts w:ascii="Lato" w:hAnsi="Lato"/>
          <w:b/>
          <w:bCs/>
        </w:rPr>
        <w:t>pdates</w:t>
      </w:r>
    </w:p>
    <w:p w14:paraId="7F68CD47" w14:textId="77777777" w:rsidR="000D1326" w:rsidRDefault="000D1326" w:rsidP="00A762AD">
      <w:pPr>
        <w:shd w:val="clear" w:color="auto" w:fill="FFFFFF"/>
        <w:spacing w:line="276" w:lineRule="auto"/>
        <w:rPr>
          <w:rFonts w:ascii="Lato" w:hAnsi="Lato"/>
          <w:b/>
          <w:bCs/>
        </w:rPr>
      </w:pPr>
    </w:p>
    <w:p w14:paraId="7C714027" w14:textId="45DB72DF" w:rsidR="000D1326" w:rsidRPr="000D1326" w:rsidRDefault="000D1326" w:rsidP="00A762AD">
      <w:pPr>
        <w:shd w:val="clear" w:color="auto" w:fill="FFFFFF"/>
        <w:spacing w:line="276" w:lineRule="auto"/>
        <w:ind w:left="360"/>
        <w:rPr>
          <w:rFonts w:ascii="Lato" w:hAnsi="Lato" w:cs="Arial"/>
          <w:color w:val="222222"/>
        </w:rPr>
      </w:pPr>
      <w:r>
        <w:rPr>
          <w:rFonts w:ascii="Lato" w:hAnsi="Lato"/>
          <w:b/>
          <w:bCs/>
        </w:rPr>
        <w:t>At Risk Populations Subcommittee</w:t>
      </w:r>
      <w:r w:rsidRPr="000D1326">
        <w:rPr>
          <w:rFonts w:ascii="Lato" w:hAnsi="Lato"/>
          <w:b/>
          <w:bCs/>
        </w:rPr>
        <w:t xml:space="preserve"> </w:t>
      </w:r>
      <w:r w:rsidR="00F52571">
        <w:rPr>
          <w:rFonts w:ascii="Lato" w:hAnsi="Lato"/>
          <w:b/>
          <w:bCs/>
        </w:rPr>
        <w:t>–</w:t>
      </w:r>
      <w:r w:rsidRPr="000D1326">
        <w:rPr>
          <w:rFonts w:ascii="Lato" w:hAnsi="Lato"/>
          <w:b/>
          <w:bCs/>
        </w:rPr>
        <w:t xml:space="preserve"> </w:t>
      </w:r>
      <w:r w:rsidR="00F52571">
        <w:rPr>
          <w:rFonts w:ascii="Lato" w:hAnsi="Lato"/>
          <w:b/>
          <w:bCs/>
        </w:rPr>
        <w:t xml:space="preserve">Chairs: </w:t>
      </w:r>
      <w:r w:rsidRPr="000D1326">
        <w:rPr>
          <w:rFonts w:ascii="Lato" w:hAnsi="Lato"/>
        </w:rPr>
        <w:t>Tien Duong</w:t>
      </w:r>
      <w:r w:rsidR="00D20148">
        <w:rPr>
          <w:rFonts w:ascii="Lato" w:hAnsi="Lato"/>
        </w:rPr>
        <w:t>, Kyle Kolbe, Haley Rhone</w:t>
      </w:r>
      <w:r w:rsidRPr="000D1326">
        <w:rPr>
          <w:rFonts w:ascii="Lato" w:hAnsi="Lato"/>
        </w:rPr>
        <w:t xml:space="preserve"> </w:t>
      </w:r>
    </w:p>
    <w:p w14:paraId="753C8A7F" w14:textId="77777777" w:rsidR="000D1326" w:rsidRPr="006072C2" w:rsidRDefault="000D1326" w:rsidP="00A762AD">
      <w:pPr>
        <w:spacing w:line="276" w:lineRule="auto"/>
        <w:textAlignment w:val="baseline"/>
        <w:rPr>
          <w:rFonts w:ascii="Lato" w:hAnsi="Lato"/>
          <w:highlight w:val="yellow"/>
          <w:u w:val="single"/>
        </w:rPr>
      </w:pPr>
    </w:p>
    <w:p w14:paraId="2E9A2DB6" w14:textId="40054389" w:rsidR="000D1326" w:rsidRPr="0086152D" w:rsidRDefault="00C06F1E" w:rsidP="00A762AD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Subcommittee </w:t>
      </w:r>
      <w:r w:rsidR="000D1326" w:rsidRPr="0086152D">
        <w:rPr>
          <w:rFonts w:ascii="Lato" w:hAnsi="Lato"/>
          <w:b/>
          <w:bCs/>
        </w:rPr>
        <w:t xml:space="preserve">Objectives: </w:t>
      </w:r>
    </w:p>
    <w:p w14:paraId="6BD87775" w14:textId="77777777" w:rsidR="000D1326" w:rsidRPr="0086152D" w:rsidRDefault="000D1326" w:rsidP="00A762AD">
      <w:pPr>
        <w:numPr>
          <w:ilvl w:val="1"/>
          <w:numId w:val="6"/>
        </w:numPr>
        <w:spacing w:line="276" w:lineRule="auto"/>
        <w:textAlignment w:val="baseline"/>
        <w:rPr>
          <w:rFonts w:ascii="Lato" w:hAnsi="Lato"/>
        </w:rPr>
      </w:pPr>
      <w:r w:rsidRPr="0086152D">
        <w:rPr>
          <w:rFonts w:ascii="Lato" w:hAnsi="Lato"/>
        </w:rPr>
        <w:t xml:space="preserve">To research who are the priority at-risk population for gambling disorder </w:t>
      </w:r>
    </w:p>
    <w:p w14:paraId="6A6BA343" w14:textId="77777777" w:rsidR="000D1326" w:rsidRPr="0086152D" w:rsidRDefault="000D1326" w:rsidP="00A762AD">
      <w:pPr>
        <w:numPr>
          <w:ilvl w:val="1"/>
          <w:numId w:val="6"/>
        </w:numPr>
        <w:spacing w:line="276" w:lineRule="auto"/>
        <w:textAlignment w:val="baseline"/>
        <w:rPr>
          <w:rFonts w:ascii="Lato" w:hAnsi="Lato"/>
        </w:rPr>
      </w:pPr>
      <w:r w:rsidRPr="0086152D">
        <w:rPr>
          <w:rFonts w:ascii="Lato" w:hAnsi="Lato"/>
        </w:rPr>
        <w:t xml:space="preserve">Produce deliverables for PA Prevention Practitioners on the makeup and needs of these populations along with information about programs being implemented. </w:t>
      </w:r>
    </w:p>
    <w:p w14:paraId="3E63206D" w14:textId="77777777" w:rsidR="000D1326" w:rsidRPr="006072C2" w:rsidRDefault="000D1326" w:rsidP="00A762AD">
      <w:pPr>
        <w:spacing w:line="276" w:lineRule="auto"/>
        <w:ind w:left="1440"/>
        <w:textAlignment w:val="baseline"/>
        <w:rPr>
          <w:rFonts w:ascii="Lato" w:hAnsi="Lato"/>
          <w:highlight w:val="yellow"/>
        </w:rPr>
      </w:pPr>
    </w:p>
    <w:p w14:paraId="7BDFBC54" w14:textId="0C2B8239" w:rsidR="000D1326" w:rsidRPr="0086152D" w:rsidRDefault="00C06F1E" w:rsidP="00A762AD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Subcommittee Ongoing </w:t>
      </w:r>
      <w:r w:rsidR="000D1326" w:rsidRPr="0086152D">
        <w:rPr>
          <w:rFonts w:ascii="Lato" w:hAnsi="Lato"/>
          <w:b/>
          <w:bCs/>
        </w:rPr>
        <w:t xml:space="preserve">Deliverables: </w:t>
      </w:r>
    </w:p>
    <w:p w14:paraId="5148CE56" w14:textId="77777777" w:rsidR="000D1326" w:rsidRPr="0086152D" w:rsidRDefault="000D1326" w:rsidP="00A762AD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86152D">
        <w:rPr>
          <w:rFonts w:ascii="Lato" w:hAnsi="Lato"/>
        </w:rPr>
        <w:t>A matrix where group members assigned a specific at-risk population enters research information.</w:t>
      </w:r>
    </w:p>
    <w:p w14:paraId="7120A1C4" w14:textId="095E13C9" w:rsidR="000D1326" w:rsidRPr="0086152D" w:rsidRDefault="000D1326" w:rsidP="00A762AD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86152D">
        <w:rPr>
          <w:rFonts w:ascii="Lato" w:hAnsi="Lato"/>
        </w:rPr>
        <w:t>Infographics of the research to make it more digestible for readers. One for each quarter. Populations for this first round: Asian Americans, Veterans, Older Adults and Adolescen</w:t>
      </w:r>
      <w:r w:rsidR="00C06F1E">
        <w:rPr>
          <w:rFonts w:ascii="Lato" w:hAnsi="Lato"/>
        </w:rPr>
        <w:t>ts</w:t>
      </w:r>
      <w:r w:rsidRPr="0086152D">
        <w:rPr>
          <w:rFonts w:ascii="Lato" w:hAnsi="Lato"/>
        </w:rPr>
        <w:t>.</w:t>
      </w:r>
    </w:p>
    <w:p w14:paraId="0BEAC4F5" w14:textId="77777777" w:rsidR="000D1326" w:rsidRDefault="000D1326" w:rsidP="00A762AD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86152D">
        <w:rPr>
          <w:rFonts w:ascii="Lato" w:hAnsi="Lato"/>
        </w:rPr>
        <w:lastRenderedPageBreak/>
        <w:t xml:space="preserve">Intended to inform prevention practitioners, social media committee for consideration of target media, and suggested Program Subcommittee to look at what Prevention programs are available. </w:t>
      </w:r>
    </w:p>
    <w:p w14:paraId="5FEC5DA9" w14:textId="77777777" w:rsidR="00F52571" w:rsidRDefault="00F52571" w:rsidP="00A762AD">
      <w:pPr>
        <w:spacing w:line="276" w:lineRule="auto"/>
        <w:textAlignment w:val="baseline"/>
        <w:rPr>
          <w:rFonts w:ascii="Lato" w:hAnsi="Lato"/>
        </w:rPr>
      </w:pPr>
    </w:p>
    <w:p w14:paraId="7FDEA7E4" w14:textId="77777777" w:rsidR="00A762AD" w:rsidRDefault="00A762AD" w:rsidP="00A762AD">
      <w:pPr>
        <w:spacing w:line="276" w:lineRule="auto"/>
        <w:textAlignment w:val="baseline"/>
        <w:rPr>
          <w:rFonts w:ascii="Lato" w:hAnsi="Lato"/>
        </w:rPr>
      </w:pPr>
    </w:p>
    <w:p w14:paraId="4E003724" w14:textId="2E8EA20B" w:rsidR="00F52571" w:rsidRPr="00763E39" w:rsidRDefault="00F52571" w:rsidP="00A762A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763E39">
        <w:rPr>
          <w:rFonts w:ascii="Lato" w:hAnsi="Lato"/>
          <w:b/>
          <w:bCs/>
        </w:rPr>
        <w:t>5/29/24 At Risk Population Subcommittee meeting</w:t>
      </w:r>
      <w:r>
        <w:rPr>
          <w:rFonts w:ascii="Lato" w:hAnsi="Lato"/>
          <w:b/>
          <w:bCs/>
        </w:rPr>
        <w:t xml:space="preserve"> update</w:t>
      </w:r>
    </w:p>
    <w:p w14:paraId="53646840" w14:textId="77777777" w:rsidR="00F52571" w:rsidRDefault="00F52571" w:rsidP="00A762AD">
      <w:pPr>
        <w:spacing w:line="276" w:lineRule="auto"/>
        <w:textAlignment w:val="baseline"/>
        <w:rPr>
          <w:rFonts w:ascii="Lato" w:hAnsi="Lato"/>
        </w:rPr>
      </w:pPr>
    </w:p>
    <w:p w14:paraId="4F6FAE55" w14:textId="77777777" w:rsidR="00F52571" w:rsidRPr="0086152D" w:rsidRDefault="00F52571" w:rsidP="00A762AD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 w:rsidRPr="0086152D">
        <w:rPr>
          <w:rFonts w:ascii="Lato" w:hAnsi="Lato"/>
          <w:b/>
          <w:bCs/>
        </w:rPr>
        <w:t xml:space="preserve">Infographics </w:t>
      </w:r>
      <w:r>
        <w:rPr>
          <w:rFonts w:ascii="Lato" w:hAnsi="Lato"/>
          <w:b/>
          <w:bCs/>
        </w:rPr>
        <w:t xml:space="preserve">currently </w:t>
      </w:r>
      <w:r w:rsidRPr="0086152D">
        <w:rPr>
          <w:rFonts w:ascii="Lato" w:hAnsi="Lato"/>
          <w:b/>
          <w:bCs/>
        </w:rPr>
        <w:t>completed</w:t>
      </w:r>
      <w:r>
        <w:rPr>
          <w:rFonts w:ascii="Lato" w:hAnsi="Lato"/>
          <w:b/>
          <w:bCs/>
        </w:rPr>
        <w:t xml:space="preserve"> &amp;</w:t>
      </w:r>
      <w:r w:rsidRPr="0086152D">
        <w:rPr>
          <w:rFonts w:ascii="Lato" w:hAnsi="Lato"/>
          <w:b/>
          <w:bCs/>
        </w:rPr>
        <w:t xml:space="preserve"> posted on CCGP website</w:t>
      </w:r>
    </w:p>
    <w:p w14:paraId="0A7FC3BB" w14:textId="77777777" w:rsidR="00F52571" w:rsidRPr="0086152D" w:rsidRDefault="00F52571" w:rsidP="00A762AD">
      <w:pPr>
        <w:spacing w:line="276" w:lineRule="auto"/>
        <w:ind w:left="720"/>
        <w:textAlignment w:val="baseline"/>
        <w:rPr>
          <w:rFonts w:ascii="Lato" w:hAnsi="Lato"/>
        </w:rPr>
      </w:pPr>
      <w:r w:rsidRPr="0086152D">
        <w:rPr>
          <w:rFonts w:ascii="Lato" w:hAnsi="Lato"/>
        </w:rPr>
        <w:tab/>
        <w:t>-Asian American</w:t>
      </w:r>
    </w:p>
    <w:p w14:paraId="62849008" w14:textId="77777777" w:rsidR="00F52571" w:rsidRDefault="00F52571" w:rsidP="00A762AD">
      <w:pPr>
        <w:spacing w:line="276" w:lineRule="auto"/>
        <w:ind w:left="720"/>
        <w:textAlignment w:val="baseline"/>
        <w:rPr>
          <w:rFonts w:ascii="Lato" w:hAnsi="Lato"/>
        </w:rPr>
      </w:pPr>
      <w:r w:rsidRPr="0086152D">
        <w:rPr>
          <w:rFonts w:ascii="Lato" w:hAnsi="Lato"/>
        </w:rPr>
        <w:tab/>
        <w:t xml:space="preserve">-Veterans/Active Military </w:t>
      </w:r>
    </w:p>
    <w:p w14:paraId="65454303" w14:textId="77777777" w:rsidR="00A762AD" w:rsidRPr="0086152D" w:rsidRDefault="00A762AD" w:rsidP="00A762AD">
      <w:pPr>
        <w:spacing w:line="276" w:lineRule="auto"/>
        <w:ind w:left="720"/>
        <w:textAlignment w:val="baseline"/>
        <w:rPr>
          <w:rFonts w:ascii="Lato" w:hAnsi="Lato"/>
        </w:rPr>
      </w:pPr>
    </w:p>
    <w:p w14:paraId="6ACCD762" w14:textId="6E09518C" w:rsidR="00F52571" w:rsidRPr="00F52571" w:rsidRDefault="00F52571" w:rsidP="00A762AD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 w:rsidRPr="00D7293D">
        <w:rPr>
          <w:rFonts w:ascii="Lato" w:hAnsi="Lato"/>
          <w:b/>
          <w:bCs/>
        </w:rPr>
        <w:t>Infographics currently being drafted or assigned</w:t>
      </w:r>
    </w:p>
    <w:p w14:paraId="7EADB2D5" w14:textId="77777777" w:rsidR="00F52571" w:rsidRPr="00A778B8" w:rsidRDefault="00F52571" w:rsidP="00A762AD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/>
        </w:rPr>
        <w:t>Adolescent Infographic – moving along</w:t>
      </w:r>
    </w:p>
    <w:p w14:paraId="68B28AB7" w14:textId="77777777" w:rsidR="00F52571" w:rsidRPr="00A778B8" w:rsidRDefault="00F52571" w:rsidP="00A762AD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/>
        </w:rPr>
        <w:t>Research being done on topics</w:t>
      </w:r>
    </w:p>
    <w:p w14:paraId="2480798E" w14:textId="3E9A0CD1" w:rsidR="00F52571" w:rsidRPr="00A778B8" w:rsidRDefault="00F52571" w:rsidP="00A762AD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/>
        </w:rPr>
        <w:t>Will converge data/info</w:t>
      </w:r>
      <w:r w:rsidR="00357E22">
        <w:rPr>
          <w:rFonts w:ascii="Lato" w:hAnsi="Lato"/>
        </w:rPr>
        <w:t>graphic</w:t>
      </w:r>
      <w:r>
        <w:rPr>
          <w:rFonts w:ascii="Lato" w:hAnsi="Lato"/>
        </w:rPr>
        <w:t xml:space="preserve"> in the future</w:t>
      </w:r>
    </w:p>
    <w:p w14:paraId="6FC405B7" w14:textId="7364A907" w:rsidR="00F52571" w:rsidRPr="00A778B8" w:rsidRDefault="00F52571" w:rsidP="00A762AD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/>
        </w:rPr>
        <w:t xml:space="preserve">May have various due to different </w:t>
      </w:r>
      <w:r w:rsidR="00357E22">
        <w:rPr>
          <w:rFonts w:ascii="Lato" w:hAnsi="Lato"/>
        </w:rPr>
        <w:t xml:space="preserve">areas of </w:t>
      </w:r>
      <w:r>
        <w:rPr>
          <w:rFonts w:ascii="Lato" w:hAnsi="Lato"/>
        </w:rPr>
        <w:t>focus</w:t>
      </w:r>
    </w:p>
    <w:p w14:paraId="4E1C221C" w14:textId="77777777" w:rsidR="00F52571" w:rsidRPr="00A762AD" w:rsidRDefault="00F52571" w:rsidP="00A762AD">
      <w:pPr>
        <w:pStyle w:val="ListParagraph"/>
        <w:numPr>
          <w:ilvl w:val="2"/>
          <w:numId w:val="1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/>
        </w:rPr>
        <w:t>Target date – by the holidays</w:t>
      </w:r>
    </w:p>
    <w:p w14:paraId="7CCEF80B" w14:textId="77777777" w:rsidR="00A762AD" w:rsidRDefault="00A762AD" w:rsidP="00A762AD">
      <w:pPr>
        <w:shd w:val="clear" w:color="auto" w:fill="FFFFFF"/>
        <w:spacing w:line="276" w:lineRule="auto"/>
        <w:rPr>
          <w:rFonts w:ascii="Lato" w:hAnsi="Lato" w:cs="Arial"/>
          <w:color w:val="222222"/>
        </w:rPr>
      </w:pPr>
    </w:p>
    <w:p w14:paraId="4676CF64" w14:textId="77777777" w:rsidR="00A762AD" w:rsidRPr="00A762AD" w:rsidRDefault="00A762AD" w:rsidP="00A762AD">
      <w:pPr>
        <w:shd w:val="clear" w:color="auto" w:fill="FFFFFF"/>
        <w:spacing w:line="276" w:lineRule="auto"/>
        <w:rPr>
          <w:rFonts w:ascii="Lato" w:hAnsi="Lato" w:cs="Arial"/>
          <w:color w:val="222222"/>
        </w:rPr>
      </w:pPr>
    </w:p>
    <w:p w14:paraId="76EB08D7" w14:textId="77777777" w:rsidR="00F52571" w:rsidRDefault="00F52571" w:rsidP="00A762AD">
      <w:p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After Adolescents, other planned infographics include: </w:t>
      </w:r>
    </w:p>
    <w:p w14:paraId="03B1C267" w14:textId="0537C57A" w:rsidR="00357E22" w:rsidRDefault="00357E22" w:rsidP="00A762AD">
      <w:pPr>
        <w:pStyle w:val="ListParagraph"/>
        <w:numPr>
          <w:ilvl w:val="0"/>
          <w:numId w:val="28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F52571">
        <w:rPr>
          <w:rFonts w:ascii="Lato" w:hAnsi="Lato" w:cs="Arial"/>
          <w:color w:val="222222"/>
        </w:rPr>
        <w:t>Older Adults</w:t>
      </w:r>
      <w:r>
        <w:rPr>
          <w:rFonts w:ascii="Lato" w:hAnsi="Lato" w:cs="Arial"/>
          <w:color w:val="222222"/>
        </w:rPr>
        <w:t xml:space="preserve"> also in the works (hopefully ready by holidays)</w:t>
      </w:r>
    </w:p>
    <w:p w14:paraId="221D9FE6" w14:textId="529509CA" w:rsidR="00F52571" w:rsidRPr="00B262CA" w:rsidRDefault="00F52571" w:rsidP="00A762AD">
      <w:pPr>
        <w:pStyle w:val="ListParagraph"/>
        <w:numPr>
          <w:ilvl w:val="0"/>
          <w:numId w:val="28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B262CA">
        <w:rPr>
          <w:rFonts w:ascii="Lato" w:hAnsi="Lato" w:cs="Arial"/>
          <w:color w:val="222222"/>
        </w:rPr>
        <w:t>Latino/Hispanic</w:t>
      </w:r>
      <w:r w:rsidR="00357E22" w:rsidRPr="00B262CA">
        <w:rPr>
          <w:rFonts w:ascii="Lato" w:hAnsi="Lato" w:cs="Arial"/>
          <w:color w:val="222222"/>
        </w:rPr>
        <w:t xml:space="preserve"> – research done</w:t>
      </w:r>
      <w:r w:rsidR="00B262CA" w:rsidRPr="00B262CA">
        <w:rPr>
          <w:rFonts w:ascii="Lato" w:hAnsi="Lato" w:cs="Arial"/>
          <w:color w:val="222222"/>
        </w:rPr>
        <w:t xml:space="preserve"> – infographic forthcoming</w:t>
      </w:r>
    </w:p>
    <w:p w14:paraId="3940FC90" w14:textId="44F28713" w:rsidR="00F52571" w:rsidRDefault="00F52571" w:rsidP="00A762AD">
      <w:pPr>
        <w:pStyle w:val="ListParagraph"/>
        <w:numPr>
          <w:ilvl w:val="0"/>
          <w:numId w:val="28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F52571">
        <w:rPr>
          <w:rFonts w:ascii="Lato" w:hAnsi="Lato" w:cs="Arial"/>
          <w:color w:val="222222"/>
        </w:rPr>
        <w:t>LGBTQ+</w:t>
      </w:r>
      <w:r w:rsidR="00357E22">
        <w:rPr>
          <w:rFonts w:ascii="Lato" w:hAnsi="Lato" w:cs="Arial"/>
          <w:color w:val="222222"/>
        </w:rPr>
        <w:t xml:space="preserve"> - re</w:t>
      </w:r>
      <w:r w:rsidR="00B262CA">
        <w:rPr>
          <w:rFonts w:ascii="Lato" w:hAnsi="Lato" w:cs="Arial"/>
          <w:color w:val="222222"/>
        </w:rPr>
        <w:t>search done – infographic forthcoming</w:t>
      </w:r>
    </w:p>
    <w:p w14:paraId="369A7F75" w14:textId="77777777" w:rsidR="00F52571" w:rsidRDefault="00F52571" w:rsidP="00A762AD">
      <w:pPr>
        <w:pStyle w:val="ListParagraph"/>
        <w:numPr>
          <w:ilvl w:val="0"/>
          <w:numId w:val="28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Other potential future infographics include: </w:t>
      </w:r>
    </w:p>
    <w:p w14:paraId="75CE74B0" w14:textId="77777777" w:rsidR="00F52571" w:rsidRDefault="00F52571" w:rsidP="00A762AD">
      <w:pPr>
        <w:pStyle w:val="ListParagraph"/>
        <w:numPr>
          <w:ilvl w:val="1"/>
          <w:numId w:val="28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>C</w:t>
      </w:r>
      <w:r w:rsidRPr="00F52571">
        <w:rPr>
          <w:rFonts w:ascii="Lato" w:hAnsi="Lato" w:cs="Arial"/>
          <w:color w:val="222222"/>
        </w:rPr>
        <w:t>o-occurring</w:t>
      </w:r>
    </w:p>
    <w:p w14:paraId="398CC860" w14:textId="77777777" w:rsidR="00F52571" w:rsidRDefault="00F52571" w:rsidP="00A762AD">
      <w:pPr>
        <w:pStyle w:val="ListParagraph"/>
        <w:numPr>
          <w:ilvl w:val="1"/>
          <w:numId w:val="28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>I</w:t>
      </w:r>
      <w:r w:rsidRPr="00F52571">
        <w:rPr>
          <w:rFonts w:ascii="Lato" w:hAnsi="Lato" w:cs="Arial"/>
          <w:color w:val="222222"/>
        </w:rPr>
        <w:t>ndividuals in recovery</w:t>
      </w:r>
    </w:p>
    <w:p w14:paraId="6EE6D661" w14:textId="68EFE0F7" w:rsidR="00F52571" w:rsidRPr="00F52571" w:rsidRDefault="00F52571" w:rsidP="00A762AD">
      <w:pPr>
        <w:pStyle w:val="ListParagraph"/>
        <w:numPr>
          <w:ilvl w:val="1"/>
          <w:numId w:val="28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>C</w:t>
      </w:r>
      <w:r w:rsidRPr="00F52571">
        <w:rPr>
          <w:rFonts w:ascii="Lato" w:hAnsi="Lato" w:cs="Arial"/>
          <w:color w:val="222222"/>
        </w:rPr>
        <w:t>ollege students</w:t>
      </w:r>
    </w:p>
    <w:p w14:paraId="277CED70" w14:textId="77777777" w:rsidR="00F52571" w:rsidRPr="00F52571" w:rsidRDefault="00F52571" w:rsidP="00A762AD">
      <w:pPr>
        <w:spacing w:line="276" w:lineRule="auto"/>
        <w:textAlignment w:val="baseline"/>
        <w:rPr>
          <w:rFonts w:ascii="Lato" w:hAnsi="Lato"/>
        </w:rPr>
      </w:pPr>
    </w:p>
    <w:p w14:paraId="798C2B3E" w14:textId="042B3F82" w:rsidR="00516591" w:rsidRDefault="000D1326" w:rsidP="00A762AD">
      <w:pPr>
        <w:spacing w:after="160" w:line="276" w:lineRule="auto"/>
        <w:ind w:firstLine="720"/>
        <w:rPr>
          <w:rFonts w:ascii="Lato" w:hAnsi="Lato"/>
          <w:color w:val="000000" w:themeColor="text1"/>
        </w:rPr>
      </w:pPr>
      <w:r w:rsidRPr="00D7293D">
        <w:rPr>
          <w:rFonts w:ascii="Lato" w:hAnsi="Lato"/>
          <w:color w:val="000000" w:themeColor="text1"/>
        </w:rPr>
        <w:t>New Infographics will be shared with group for feedback in near future</w:t>
      </w:r>
    </w:p>
    <w:p w14:paraId="71941304" w14:textId="77777777" w:rsidR="00B262CA" w:rsidRPr="00D7293D" w:rsidRDefault="00B262CA" w:rsidP="00A762AD">
      <w:pPr>
        <w:spacing w:after="160" w:line="276" w:lineRule="auto"/>
        <w:ind w:firstLine="720"/>
        <w:rPr>
          <w:rFonts w:ascii="Lato" w:hAnsi="Lato"/>
          <w:color w:val="000000" w:themeColor="text1"/>
        </w:rPr>
      </w:pPr>
    </w:p>
    <w:p w14:paraId="61D319BC" w14:textId="29FEF40E" w:rsidR="000D1326" w:rsidRPr="006837FB" w:rsidRDefault="000D1326" w:rsidP="00A762AD">
      <w:pPr>
        <w:spacing w:line="276" w:lineRule="auto"/>
        <w:ind w:firstLine="360"/>
        <w:rPr>
          <w:rFonts w:ascii="Lato" w:hAnsi="Lato"/>
        </w:rPr>
      </w:pPr>
      <w:r w:rsidRPr="00F52571">
        <w:rPr>
          <w:rFonts w:ascii="Lato" w:hAnsi="Lato"/>
          <w:b/>
          <w:bCs/>
        </w:rPr>
        <w:t xml:space="preserve">Social Media Subcommittee </w:t>
      </w:r>
      <w:r w:rsidR="00F52571" w:rsidRPr="00F52571">
        <w:rPr>
          <w:rFonts w:ascii="Lato" w:hAnsi="Lato"/>
          <w:b/>
          <w:bCs/>
        </w:rPr>
        <w:t>–</w:t>
      </w:r>
      <w:r w:rsidRPr="00F52571">
        <w:rPr>
          <w:rFonts w:ascii="Lato" w:hAnsi="Lato"/>
          <w:b/>
          <w:bCs/>
        </w:rPr>
        <w:t xml:space="preserve"> </w:t>
      </w:r>
      <w:r w:rsidR="00F52571" w:rsidRPr="00F52571">
        <w:rPr>
          <w:rFonts w:ascii="Lato" w:hAnsi="Lato"/>
          <w:b/>
          <w:bCs/>
        </w:rPr>
        <w:t xml:space="preserve">Chair: </w:t>
      </w:r>
      <w:r w:rsidRPr="00F52571">
        <w:rPr>
          <w:rFonts w:ascii="Lato" w:hAnsi="Lato"/>
        </w:rPr>
        <w:t xml:space="preserve">Mallory </w:t>
      </w:r>
      <w:proofErr w:type="spellStart"/>
      <w:r w:rsidRPr="00F52571">
        <w:rPr>
          <w:rFonts w:ascii="Lato" w:hAnsi="Lato"/>
        </w:rPr>
        <w:t>Perrotti</w:t>
      </w:r>
      <w:proofErr w:type="spellEnd"/>
      <w:r w:rsidRPr="00F52571">
        <w:rPr>
          <w:rFonts w:ascii="Lato" w:hAnsi="Lato"/>
        </w:rPr>
        <w:t xml:space="preserve"> </w:t>
      </w:r>
      <w:r w:rsidR="00A06C56" w:rsidRPr="00F52571">
        <w:rPr>
          <w:rFonts w:ascii="Lato" w:hAnsi="Lato"/>
        </w:rPr>
        <w:t xml:space="preserve">(Lauren </w:t>
      </w:r>
      <w:proofErr w:type="spellStart"/>
      <w:r w:rsidR="00A06C56" w:rsidRPr="00F52571">
        <w:rPr>
          <w:rFonts w:ascii="Lato" w:hAnsi="Lato"/>
        </w:rPr>
        <w:t>Foisy</w:t>
      </w:r>
      <w:proofErr w:type="spellEnd"/>
      <w:r w:rsidR="00A06C56" w:rsidRPr="00F52571">
        <w:rPr>
          <w:rFonts w:ascii="Lato" w:hAnsi="Lato"/>
        </w:rPr>
        <w:t xml:space="preserve"> </w:t>
      </w:r>
      <w:r w:rsidR="00F52571" w:rsidRPr="00F52571">
        <w:rPr>
          <w:rFonts w:ascii="Lato" w:hAnsi="Lato"/>
        </w:rPr>
        <w:t>providing update</w:t>
      </w:r>
      <w:r w:rsidR="00A06C56" w:rsidRPr="00F52571">
        <w:rPr>
          <w:rFonts w:ascii="Lato" w:hAnsi="Lato"/>
        </w:rPr>
        <w:t>)</w:t>
      </w:r>
    </w:p>
    <w:p w14:paraId="52523BD3" w14:textId="77777777" w:rsidR="006837FB" w:rsidRDefault="006837FB" w:rsidP="00A762AD">
      <w:pPr>
        <w:spacing w:line="276" w:lineRule="auto"/>
        <w:rPr>
          <w:rFonts w:ascii="Lato" w:hAnsi="Lato"/>
          <w:highlight w:val="yellow"/>
        </w:rPr>
      </w:pPr>
    </w:p>
    <w:p w14:paraId="10932D15" w14:textId="58EAE38E" w:rsidR="006837FB" w:rsidRPr="00B262CA" w:rsidRDefault="00315D71" w:rsidP="00A762AD">
      <w:pPr>
        <w:shd w:val="clear" w:color="auto" w:fill="FFFFFF"/>
        <w:spacing w:line="276" w:lineRule="auto"/>
        <w:ind w:left="1080"/>
        <w:rPr>
          <w:rFonts w:ascii="Lato" w:hAnsi="Lato" w:cs="Arial"/>
          <w:b/>
          <w:bCs/>
          <w:color w:val="222222"/>
        </w:rPr>
      </w:pPr>
      <w:r w:rsidRPr="00B262CA">
        <w:rPr>
          <w:rFonts w:ascii="Lato" w:hAnsi="Lato"/>
          <w:b/>
          <w:bCs/>
        </w:rPr>
        <w:t xml:space="preserve">Subcommittee </w:t>
      </w:r>
      <w:r w:rsidR="006837FB" w:rsidRPr="00B262CA">
        <w:rPr>
          <w:rFonts w:ascii="Lato" w:hAnsi="Lato"/>
          <w:b/>
          <w:bCs/>
        </w:rPr>
        <w:t xml:space="preserve">Objectives and Deliverables </w:t>
      </w:r>
    </w:p>
    <w:p w14:paraId="64E0D325" w14:textId="4E077EAA" w:rsidR="006837FB" w:rsidRDefault="006837FB" w:rsidP="00A762AD">
      <w:pPr>
        <w:spacing w:line="276" w:lineRule="auto"/>
        <w:rPr>
          <w:rFonts w:ascii="Lato" w:hAnsi="Lato"/>
          <w:highlight w:val="yellow"/>
        </w:rPr>
      </w:pPr>
    </w:p>
    <w:p w14:paraId="301342C7" w14:textId="58AA78F0" w:rsidR="006837FB" w:rsidRPr="006837FB" w:rsidRDefault="00315D71" w:rsidP="00A762AD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Creat</w:t>
      </w:r>
      <w:r w:rsidR="00B262CA">
        <w:rPr>
          <w:rFonts w:ascii="Lato" w:hAnsi="Lato"/>
          <w:color w:val="000000" w:themeColor="text1"/>
        </w:rPr>
        <w:t>e</w:t>
      </w:r>
      <w:r>
        <w:rPr>
          <w:rFonts w:ascii="Lato" w:hAnsi="Lato"/>
          <w:color w:val="000000" w:themeColor="text1"/>
        </w:rPr>
        <w:t xml:space="preserve"> S</w:t>
      </w:r>
      <w:r w:rsidR="006837FB" w:rsidRPr="006837FB">
        <w:rPr>
          <w:rFonts w:ascii="Lato" w:hAnsi="Lato"/>
          <w:color w:val="000000" w:themeColor="text1"/>
        </w:rPr>
        <w:t>M campaigns/ready-made posts and other materials to use.</w:t>
      </w:r>
    </w:p>
    <w:p w14:paraId="04D92DAE" w14:textId="77777777" w:rsidR="006837FB" w:rsidRPr="006837FB" w:rsidRDefault="006837FB" w:rsidP="00A762AD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37FB">
        <w:rPr>
          <w:rFonts w:ascii="Lato" w:hAnsi="Lato"/>
        </w:rPr>
        <w:t xml:space="preserve">Build a </w:t>
      </w:r>
      <w:r w:rsidRPr="006837FB">
        <w:rPr>
          <w:rFonts w:ascii="Lato" w:hAnsi="Lato"/>
          <w:b/>
          <w:bCs/>
        </w:rPr>
        <w:t>SM Toolkit</w:t>
      </w:r>
      <w:r w:rsidRPr="006837FB">
        <w:rPr>
          <w:rFonts w:ascii="Lato" w:hAnsi="Lato"/>
        </w:rPr>
        <w:t xml:space="preserve"> that meets the following requirements:</w:t>
      </w:r>
    </w:p>
    <w:p w14:paraId="1ABA2ED3" w14:textId="77777777" w:rsidR="006837FB" w:rsidRPr="006837FB" w:rsidRDefault="006837FB" w:rsidP="00A762AD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37FB">
        <w:rPr>
          <w:rFonts w:ascii="Lato" w:hAnsi="Lato"/>
        </w:rPr>
        <w:t>It will be used (built based on input from prevention professionals on what they need)</w:t>
      </w:r>
    </w:p>
    <w:p w14:paraId="73A31A7C" w14:textId="77777777" w:rsidR="006837FB" w:rsidRPr="006837FB" w:rsidRDefault="006837FB" w:rsidP="00A762AD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37FB">
        <w:rPr>
          <w:rFonts w:ascii="Lato" w:hAnsi="Lato"/>
        </w:rPr>
        <w:lastRenderedPageBreak/>
        <w:t>It will be usable long-term (throughout a year) yet be fluid (can be updated)</w:t>
      </w:r>
    </w:p>
    <w:p w14:paraId="533BEBF9" w14:textId="2FFC5704" w:rsidR="006837FB" w:rsidRPr="009107E4" w:rsidRDefault="006837FB" w:rsidP="00A762AD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37FB">
        <w:rPr>
          <w:rFonts w:ascii="Lato" w:hAnsi="Lato"/>
        </w:rPr>
        <w:t>It will be housed on the CCGP website</w:t>
      </w:r>
      <w:r>
        <w:rPr>
          <w:rFonts w:ascii="Lato" w:hAnsi="Lato"/>
        </w:rPr>
        <w:t xml:space="preserve"> as </w:t>
      </w:r>
      <w:r w:rsidR="00E03D61">
        <w:rPr>
          <w:rFonts w:ascii="Lato" w:hAnsi="Lato"/>
        </w:rPr>
        <w:t>completed</w:t>
      </w:r>
    </w:p>
    <w:p w14:paraId="05BE73D8" w14:textId="199338CE" w:rsidR="009107E4" w:rsidRPr="009107E4" w:rsidRDefault="009107E4" w:rsidP="00A762AD">
      <w:pPr>
        <w:pStyle w:val="ListParagraph"/>
        <w:numPr>
          <w:ilvl w:val="5"/>
          <w:numId w:val="23"/>
        </w:numPr>
        <w:shd w:val="clear" w:color="auto" w:fill="FFFFFF"/>
        <w:spacing w:line="276" w:lineRule="auto"/>
        <w:rPr>
          <w:rFonts w:ascii="Lato" w:hAnsi="Lato"/>
          <w:b/>
          <w:bCs/>
        </w:rPr>
      </w:pPr>
      <w:r w:rsidRPr="009107E4">
        <w:rPr>
          <w:rFonts w:ascii="Lato" w:hAnsi="Lato"/>
          <w:b/>
          <w:bCs/>
        </w:rPr>
        <w:t>www.pacouncil.com/ppgpw</w:t>
      </w:r>
    </w:p>
    <w:p w14:paraId="19CEDF4F" w14:textId="28124A63" w:rsidR="00516591" w:rsidRDefault="006837FB" w:rsidP="00A762AD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37FB">
        <w:rPr>
          <w:rFonts w:ascii="Lato" w:hAnsi="Lato"/>
          <w:color w:val="000000" w:themeColor="text1"/>
        </w:rPr>
        <w:t xml:space="preserve">Training and learning opportunities. </w:t>
      </w:r>
    </w:p>
    <w:p w14:paraId="63B8E948" w14:textId="77777777" w:rsidR="00315D71" w:rsidRPr="00315D71" w:rsidRDefault="00315D71" w:rsidP="00A762AD">
      <w:pPr>
        <w:pStyle w:val="ListParagraph"/>
        <w:shd w:val="clear" w:color="auto" w:fill="FFFFFF"/>
        <w:spacing w:line="276" w:lineRule="auto"/>
        <w:ind w:left="360"/>
        <w:rPr>
          <w:rFonts w:ascii="Lato" w:hAnsi="Lato" w:cs="Arial"/>
          <w:color w:val="222222"/>
        </w:rPr>
      </w:pPr>
    </w:p>
    <w:p w14:paraId="0C21635D" w14:textId="1D6FDA7F" w:rsidR="00315D71" w:rsidRPr="00315D71" w:rsidRDefault="00315D71" w:rsidP="00A762AD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763E39">
        <w:rPr>
          <w:rFonts w:ascii="Lato" w:hAnsi="Lato"/>
          <w:b/>
          <w:bCs/>
        </w:rPr>
        <w:t>5/2</w:t>
      </w:r>
      <w:r>
        <w:rPr>
          <w:rFonts w:ascii="Lato" w:hAnsi="Lato"/>
          <w:b/>
          <w:bCs/>
        </w:rPr>
        <w:t>1</w:t>
      </w:r>
      <w:r w:rsidRPr="00763E39">
        <w:rPr>
          <w:rFonts w:ascii="Lato" w:hAnsi="Lato"/>
          <w:b/>
          <w:bCs/>
        </w:rPr>
        <w:t xml:space="preserve">/24 </w:t>
      </w:r>
      <w:r>
        <w:rPr>
          <w:rFonts w:ascii="Lato" w:hAnsi="Lato"/>
          <w:b/>
          <w:bCs/>
        </w:rPr>
        <w:t xml:space="preserve">Social Media </w:t>
      </w:r>
      <w:r w:rsidRPr="00763E39">
        <w:rPr>
          <w:rFonts w:ascii="Lato" w:hAnsi="Lato"/>
          <w:b/>
          <w:bCs/>
        </w:rPr>
        <w:t>Subcommittee meeting</w:t>
      </w:r>
      <w:r>
        <w:rPr>
          <w:rFonts w:ascii="Lato" w:hAnsi="Lato"/>
          <w:b/>
          <w:bCs/>
        </w:rPr>
        <w:t xml:space="preserve"> update</w:t>
      </w:r>
    </w:p>
    <w:p w14:paraId="2898FC8D" w14:textId="77777777" w:rsidR="00BC338D" w:rsidRDefault="00BC338D" w:rsidP="00A762AD">
      <w:pPr>
        <w:shd w:val="clear" w:color="auto" w:fill="FFFFFF"/>
        <w:spacing w:line="276" w:lineRule="auto"/>
        <w:rPr>
          <w:rFonts w:ascii="Lato" w:hAnsi="Lato" w:cs="Arial"/>
          <w:i/>
          <w:iCs/>
          <w:color w:val="222222"/>
        </w:rPr>
      </w:pPr>
    </w:p>
    <w:p w14:paraId="75F21C6A" w14:textId="63A0591A" w:rsidR="00590AE2" w:rsidRPr="00A762AD" w:rsidRDefault="00590AE2" w:rsidP="00A762AD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A762AD">
        <w:rPr>
          <w:rFonts w:ascii="Lato" w:hAnsi="Lato"/>
          <w:color w:val="000000" w:themeColor="text1"/>
        </w:rPr>
        <w:t>Sent out ads/videos for f</w:t>
      </w:r>
      <w:r w:rsidR="007C5825" w:rsidRPr="00A762AD">
        <w:rPr>
          <w:rFonts w:ascii="Lato" w:hAnsi="Lato"/>
          <w:color w:val="000000" w:themeColor="text1"/>
        </w:rPr>
        <w:t xml:space="preserve">eedback </w:t>
      </w:r>
    </w:p>
    <w:p w14:paraId="76E14385" w14:textId="0127F6DB" w:rsidR="007C5825" w:rsidRPr="00A762AD" w:rsidRDefault="00590AE2" w:rsidP="00A762AD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A762AD">
        <w:rPr>
          <w:rFonts w:ascii="Lato" w:hAnsi="Lato"/>
          <w:color w:val="000000" w:themeColor="text1"/>
        </w:rPr>
        <w:t>Ads a</w:t>
      </w:r>
      <w:r w:rsidR="007C5825" w:rsidRPr="00A762AD">
        <w:rPr>
          <w:rFonts w:ascii="Lato" w:hAnsi="Lato"/>
          <w:color w:val="000000" w:themeColor="text1"/>
        </w:rPr>
        <w:t xml:space="preserve">pproved </w:t>
      </w:r>
      <w:r w:rsidRPr="00A762AD">
        <w:rPr>
          <w:rFonts w:ascii="Lato" w:hAnsi="Lato"/>
          <w:color w:val="000000" w:themeColor="text1"/>
        </w:rPr>
        <w:t>by</w:t>
      </w:r>
      <w:r w:rsidR="007C5825" w:rsidRPr="00A762AD">
        <w:rPr>
          <w:rFonts w:ascii="Lato" w:hAnsi="Lato"/>
          <w:color w:val="000000" w:themeColor="text1"/>
        </w:rPr>
        <w:t xml:space="preserve"> DDAP</w:t>
      </w:r>
      <w:r w:rsidRPr="00A762AD">
        <w:rPr>
          <w:rFonts w:ascii="Lato" w:hAnsi="Lato"/>
          <w:color w:val="000000" w:themeColor="text1"/>
        </w:rPr>
        <w:t xml:space="preserve"> and now available on CCGP’s website </w:t>
      </w:r>
    </w:p>
    <w:p w14:paraId="1B6AE1D2" w14:textId="282D62F6" w:rsidR="00590AE2" w:rsidRDefault="00000000" w:rsidP="00A762AD">
      <w:pPr>
        <w:pStyle w:val="ListParagraph"/>
        <w:numPr>
          <w:ilvl w:val="3"/>
          <w:numId w:val="23"/>
        </w:numPr>
        <w:spacing w:line="276" w:lineRule="auto"/>
        <w:rPr>
          <w:rFonts w:ascii="Source Sans Pro" w:hAnsi="Source Sans Pro"/>
        </w:rPr>
      </w:pPr>
      <w:hyperlink r:id="rId9" w:history="1">
        <w:r w:rsidR="00A762AD" w:rsidRPr="00A762AD">
          <w:rPr>
            <w:rStyle w:val="Hyperlink"/>
            <w:rFonts w:ascii="Source Sans Pro" w:hAnsi="Source Sans Pro"/>
          </w:rPr>
          <w:t>https://www.pacouncil.com/social_media/</w:t>
        </w:r>
      </w:hyperlink>
      <w:r w:rsidR="00590AE2" w:rsidRPr="00A762AD">
        <w:rPr>
          <w:rFonts w:ascii="Source Sans Pro" w:hAnsi="Source Sans Pro"/>
        </w:rPr>
        <w:t xml:space="preserve"> </w:t>
      </w:r>
    </w:p>
    <w:p w14:paraId="0DE5F374" w14:textId="5206B873" w:rsidR="00A762AD" w:rsidRPr="00A762AD" w:rsidRDefault="00A762AD" w:rsidP="00A762AD">
      <w:pPr>
        <w:pStyle w:val="ListParagraph"/>
        <w:numPr>
          <w:ilvl w:val="3"/>
          <w:numId w:val="23"/>
        </w:numPr>
        <w:spacing w:line="276" w:lineRule="auto"/>
        <w:rPr>
          <w:rFonts w:ascii="Source Sans Pro" w:hAnsi="Source Sans Pro"/>
        </w:rPr>
      </w:pPr>
      <w:r>
        <w:rPr>
          <w:rFonts w:ascii="Source Sans Pro" w:hAnsi="Source Sans Pro"/>
        </w:rPr>
        <w:t>Ads can be used by counties – logos can be added, content should not change</w:t>
      </w:r>
    </w:p>
    <w:p w14:paraId="6F1BB64C" w14:textId="406E4EA9" w:rsidR="007C5825" w:rsidRPr="00A762AD" w:rsidRDefault="00590AE2" w:rsidP="00A762AD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A762AD">
        <w:rPr>
          <w:rFonts w:ascii="Lato" w:hAnsi="Lato"/>
          <w:color w:val="000000" w:themeColor="text1"/>
        </w:rPr>
        <w:t>Group decided that f</w:t>
      </w:r>
      <w:r w:rsidR="007C5825" w:rsidRPr="00A762AD">
        <w:rPr>
          <w:rFonts w:ascii="Lato" w:hAnsi="Lato"/>
          <w:color w:val="000000" w:themeColor="text1"/>
        </w:rPr>
        <w:t>uture meetings will be held as needed</w:t>
      </w:r>
      <w:r w:rsidRPr="00A762AD">
        <w:rPr>
          <w:rFonts w:ascii="Lato" w:hAnsi="Lato"/>
          <w:color w:val="000000" w:themeColor="text1"/>
        </w:rPr>
        <w:t xml:space="preserve"> and will support any work that Ian is working on that aligns with subcommittee goals</w:t>
      </w:r>
    </w:p>
    <w:p w14:paraId="07A7FB4D" w14:textId="44A6A83F" w:rsidR="00590AE2" w:rsidRPr="00A762AD" w:rsidRDefault="007C5825" w:rsidP="00A762AD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A762AD">
        <w:rPr>
          <w:rFonts w:ascii="Lato" w:hAnsi="Lato"/>
          <w:color w:val="000000" w:themeColor="text1"/>
        </w:rPr>
        <w:t>Subcommittee is open to questions/comments/new content</w:t>
      </w:r>
    </w:p>
    <w:p w14:paraId="1ECE5D74" w14:textId="77777777" w:rsidR="00315D71" w:rsidRPr="006072C2" w:rsidRDefault="00315D71" w:rsidP="00A762AD">
      <w:pPr>
        <w:spacing w:line="276" w:lineRule="auto"/>
        <w:rPr>
          <w:rFonts w:ascii="Lato" w:hAnsi="Lato" w:cs="Arial"/>
          <w:color w:val="222222"/>
          <w:highlight w:val="yellow"/>
        </w:rPr>
      </w:pPr>
    </w:p>
    <w:p w14:paraId="7EEE40EE" w14:textId="7377B492" w:rsidR="00F077F1" w:rsidRPr="009877A2" w:rsidRDefault="00715148" w:rsidP="00A762AD">
      <w:pPr>
        <w:spacing w:line="276" w:lineRule="auto"/>
        <w:rPr>
          <w:rFonts w:ascii="Lato" w:hAnsi="Lato"/>
          <w:b/>
          <w:bCs/>
        </w:rPr>
      </w:pPr>
      <w:r w:rsidRPr="009877A2">
        <w:rPr>
          <w:rFonts w:ascii="Lato" w:hAnsi="Lato"/>
          <w:b/>
          <w:bCs/>
        </w:rPr>
        <w:t>Other Item</w:t>
      </w:r>
      <w:r w:rsidR="009877A2" w:rsidRPr="009877A2">
        <w:rPr>
          <w:rFonts w:ascii="Lato" w:hAnsi="Lato"/>
          <w:b/>
          <w:bCs/>
        </w:rPr>
        <w:t>s</w:t>
      </w:r>
      <w:r w:rsidRPr="009877A2">
        <w:rPr>
          <w:rFonts w:ascii="Lato" w:hAnsi="Lato"/>
          <w:b/>
          <w:bCs/>
        </w:rPr>
        <w:t>:</w:t>
      </w:r>
    </w:p>
    <w:p w14:paraId="492F1E8F" w14:textId="77777777" w:rsidR="00516591" w:rsidRDefault="00516591" w:rsidP="00A762AD">
      <w:pPr>
        <w:spacing w:line="276" w:lineRule="auto"/>
        <w:rPr>
          <w:rFonts w:ascii="Lato" w:hAnsi="Lato"/>
          <w:b/>
          <w:bCs/>
        </w:rPr>
      </w:pPr>
    </w:p>
    <w:p w14:paraId="22E702B9" w14:textId="77777777" w:rsidR="00BC338D" w:rsidRPr="00BC338D" w:rsidRDefault="00BC338D" w:rsidP="00A762AD">
      <w:pPr>
        <w:spacing w:line="276" w:lineRule="auto"/>
        <w:rPr>
          <w:rFonts w:ascii="Lato" w:hAnsi="Lato"/>
          <w:b/>
          <w:bCs/>
        </w:rPr>
      </w:pPr>
      <w:r w:rsidRPr="00BC338D">
        <w:rPr>
          <w:rFonts w:ascii="Lato" w:hAnsi="Lato"/>
          <w:b/>
          <w:bCs/>
        </w:rPr>
        <w:t>Philadelphia County</w:t>
      </w:r>
    </w:p>
    <w:p w14:paraId="73881786" w14:textId="654F0105" w:rsidR="00CC229C" w:rsidRPr="009877A2" w:rsidRDefault="00CC229C" w:rsidP="00A762AD">
      <w:pPr>
        <w:spacing w:line="276" w:lineRule="auto"/>
        <w:rPr>
          <w:rFonts w:ascii="Lato" w:hAnsi="Lato"/>
        </w:rPr>
      </w:pPr>
      <w:r w:rsidRPr="009877A2">
        <w:rPr>
          <w:rFonts w:ascii="Lato" w:hAnsi="Lato"/>
        </w:rPr>
        <w:t xml:space="preserve">May 23 – </w:t>
      </w:r>
      <w:r w:rsidR="00D7293D" w:rsidRPr="009877A2">
        <w:rPr>
          <w:rFonts w:ascii="Lato" w:hAnsi="Lato"/>
        </w:rPr>
        <w:t xml:space="preserve">Philly </w:t>
      </w:r>
      <w:r w:rsidRPr="009877A2">
        <w:rPr>
          <w:rFonts w:ascii="Lato" w:hAnsi="Lato"/>
        </w:rPr>
        <w:t>P</w:t>
      </w:r>
      <w:r w:rsidR="009877A2" w:rsidRPr="009877A2">
        <w:rPr>
          <w:rFonts w:ascii="Lato" w:hAnsi="Lato"/>
        </w:rPr>
        <w:t xml:space="preserve">roblem </w:t>
      </w:r>
      <w:proofErr w:type="gramStart"/>
      <w:r w:rsidRPr="009877A2">
        <w:rPr>
          <w:rFonts w:ascii="Lato" w:hAnsi="Lato"/>
        </w:rPr>
        <w:t>G</w:t>
      </w:r>
      <w:r w:rsidR="009877A2" w:rsidRPr="009877A2">
        <w:rPr>
          <w:rFonts w:ascii="Lato" w:hAnsi="Lato"/>
        </w:rPr>
        <w:t xml:space="preserve">ambling </w:t>
      </w:r>
      <w:r w:rsidRPr="009877A2">
        <w:rPr>
          <w:rFonts w:ascii="Lato" w:hAnsi="Lato"/>
        </w:rPr>
        <w:t xml:space="preserve"> </w:t>
      </w:r>
      <w:r w:rsidR="009877A2" w:rsidRPr="009877A2">
        <w:rPr>
          <w:rFonts w:ascii="Lato" w:hAnsi="Lato"/>
        </w:rPr>
        <w:t>S</w:t>
      </w:r>
      <w:r w:rsidRPr="009877A2">
        <w:rPr>
          <w:rFonts w:ascii="Lato" w:hAnsi="Lato"/>
        </w:rPr>
        <w:t>ymposium</w:t>
      </w:r>
      <w:proofErr w:type="gramEnd"/>
      <w:r w:rsidR="00516591" w:rsidRPr="009877A2">
        <w:rPr>
          <w:rFonts w:ascii="Lato" w:hAnsi="Lato"/>
        </w:rPr>
        <w:t xml:space="preserve"> recap </w:t>
      </w:r>
    </w:p>
    <w:p w14:paraId="2955CEC7" w14:textId="2AAB0559" w:rsidR="009877A2" w:rsidRPr="009877A2" w:rsidRDefault="009877A2" w:rsidP="00A762AD">
      <w:pPr>
        <w:spacing w:line="276" w:lineRule="auto"/>
        <w:rPr>
          <w:rFonts w:ascii="Lato" w:hAnsi="Lato"/>
        </w:rPr>
      </w:pPr>
      <w:r w:rsidRPr="009877A2">
        <w:rPr>
          <w:rFonts w:ascii="Lato" w:hAnsi="Lato"/>
        </w:rPr>
        <w:t>College students – excellent</w:t>
      </w:r>
      <w:r w:rsidR="00BC338D">
        <w:rPr>
          <w:rFonts w:ascii="Lato" w:hAnsi="Lato"/>
        </w:rPr>
        <w:t>, impressive</w:t>
      </w:r>
      <w:r w:rsidRPr="009877A2">
        <w:rPr>
          <w:rFonts w:ascii="Lato" w:hAnsi="Lato"/>
        </w:rPr>
        <w:t xml:space="preserve"> gambling presentation</w:t>
      </w:r>
    </w:p>
    <w:p w14:paraId="6C83E66B" w14:textId="2261C82C" w:rsidR="00315D71" w:rsidRDefault="00315D71" w:rsidP="00A762AD">
      <w:pPr>
        <w:spacing w:line="276" w:lineRule="auto"/>
        <w:ind w:firstLine="720"/>
        <w:rPr>
          <w:rFonts w:ascii="Lato" w:hAnsi="Lato"/>
        </w:rPr>
      </w:pPr>
      <w:r>
        <w:rPr>
          <w:rFonts w:ascii="Lato" w:hAnsi="Lato"/>
        </w:rPr>
        <w:t>Shared that gambling is not discussed during college orientation while ATOD is</w:t>
      </w:r>
    </w:p>
    <w:p w14:paraId="396DFC79" w14:textId="364DA26F" w:rsidR="00315D71" w:rsidRDefault="00315D71" w:rsidP="00A762AD">
      <w:pPr>
        <w:spacing w:line="276" w:lineRule="auto"/>
        <w:ind w:firstLine="720"/>
        <w:rPr>
          <w:rFonts w:ascii="Lato" w:hAnsi="Lato"/>
        </w:rPr>
      </w:pPr>
      <w:r>
        <w:rPr>
          <w:rFonts w:ascii="Lato" w:hAnsi="Lato"/>
        </w:rPr>
        <w:t xml:space="preserve">Shared that gambling </w:t>
      </w:r>
      <w:r w:rsidR="00BC338D">
        <w:rPr>
          <w:rFonts w:ascii="Lato" w:hAnsi="Lato"/>
        </w:rPr>
        <w:t>activity in dorms/frats/sororities is very prominent</w:t>
      </w:r>
    </w:p>
    <w:p w14:paraId="6EA029A7" w14:textId="64566B36" w:rsidR="00BC338D" w:rsidRPr="009877A2" w:rsidRDefault="00BC338D" w:rsidP="00A762AD">
      <w:pPr>
        <w:spacing w:line="276" w:lineRule="auto"/>
        <w:ind w:firstLine="720"/>
        <w:rPr>
          <w:rFonts w:ascii="Lato" w:hAnsi="Lato"/>
        </w:rPr>
      </w:pPr>
      <w:r>
        <w:rPr>
          <w:rFonts w:ascii="Lato" w:hAnsi="Lato"/>
        </w:rPr>
        <w:t xml:space="preserve">Group created one pager </w:t>
      </w:r>
      <w:r w:rsidR="00235C66" w:rsidRPr="00235C66">
        <w:rPr>
          <w:rFonts w:ascii="Lato" w:hAnsi="Lato"/>
          <w:i/>
          <w:iCs/>
        </w:rPr>
        <w:t>(see below)</w:t>
      </w:r>
    </w:p>
    <w:p w14:paraId="0B7F71EC" w14:textId="27F508DA" w:rsidR="003E241D" w:rsidRPr="009877A2" w:rsidRDefault="003E241D" w:rsidP="00A762AD">
      <w:pPr>
        <w:spacing w:line="276" w:lineRule="auto"/>
        <w:rPr>
          <w:rFonts w:ascii="Lato" w:hAnsi="Lato"/>
        </w:rPr>
      </w:pPr>
      <w:r w:rsidRPr="009877A2">
        <w:rPr>
          <w:rFonts w:ascii="Lato" w:hAnsi="Lato"/>
        </w:rPr>
        <w:t>Lived experience</w:t>
      </w:r>
      <w:r w:rsidR="00BC338D">
        <w:rPr>
          <w:rFonts w:ascii="Lato" w:hAnsi="Lato"/>
        </w:rPr>
        <w:t xml:space="preserve"> program</w:t>
      </w:r>
      <w:r w:rsidR="009877A2" w:rsidRPr="009877A2">
        <w:rPr>
          <w:rFonts w:ascii="Lato" w:hAnsi="Lato"/>
        </w:rPr>
        <w:t xml:space="preserve"> – powerful, inspirational discussion</w:t>
      </w:r>
    </w:p>
    <w:p w14:paraId="12E1CAB2" w14:textId="16B22727" w:rsidR="009877A2" w:rsidRPr="009877A2" w:rsidRDefault="009877A2" w:rsidP="00A762AD">
      <w:pPr>
        <w:spacing w:line="276" w:lineRule="auto"/>
        <w:rPr>
          <w:rFonts w:ascii="Lato" w:hAnsi="Lato"/>
        </w:rPr>
      </w:pPr>
      <w:r w:rsidRPr="009877A2">
        <w:rPr>
          <w:rFonts w:ascii="Lato" w:hAnsi="Lato"/>
        </w:rPr>
        <w:t>Several exhibitors and over 70 registrations</w:t>
      </w:r>
    </w:p>
    <w:p w14:paraId="0FEC4402" w14:textId="547066FF" w:rsidR="009877A2" w:rsidRDefault="009877A2" w:rsidP="00A762AD">
      <w:pPr>
        <w:spacing w:line="276" w:lineRule="auto"/>
        <w:rPr>
          <w:rFonts w:ascii="Lato" w:hAnsi="Lato"/>
        </w:rPr>
      </w:pPr>
      <w:r w:rsidRPr="009877A2">
        <w:rPr>
          <w:rFonts w:ascii="Lato" w:hAnsi="Lato"/>
        </w:rPr>
        <w:t>2025 – Tien hopes to hold a full day program</w:t>
      </w:r>
      <w:r>
        <w:rPr>
          <w:rFonts w:ascii="Lato" w:hAnsi="Lato"/>
        </w:rPr>
        <w:t xml:space="preserve"> – will keep workgroup posted</w:t>
      </w:r>
    </w:p>
    <w:p w14:paraId="1BBAD956" w14:textId="77777777" w:rsidR="00315D71" w:rsidRDefault="00315D71" w:rsidP="00A762AD">
      <w:pPr>
        <w:spacing w:line="276" w:lineRule="auto"/>
        <w:rPr>
          <w:rFonts w:ascii="Lato" w:hAnsi="Lato"/>
        </w:rPr>
      </w:pPr>
    </w:p>
    <w:p w14:paraId="371D62EA" w14:textId="77777777" w:rsidR="00BC338D" w:rsidRPr="00BC338D" w:rsidRDefault="00BC338D" w:rsidP="00A762AD">
      <w:pPr>
        <w:spacing w:line="276" w:lineRule="auto"/>
        <w:rPr>
          <w:rFonts w:ascii="Lato" w:hAnsi="Lato"/>
          <w:b/>
          <w:bCs/>
        </w:rPr>
      </w:pPr>
      <w:r w:rsidRPr="00BC338D">
        <w:rPr>
          <w:rFonts w:ascii="Lato" w:hAnsi="Lato"/>
          <w:b/>
          <w:bCs/>
        </w:rPr>
        <w:t>Philadelphia County</w:t>
      </w:r>
    </w:p>
    <w:p w14:paraId="7D68896A" w14:textId="77777777" w:rsidR="00BC338D" w:rsidRDefault="00BC338D" w:rsidP="00A762AD">
      <w:pPr>
        <w:pStyle w:val="ListParagraph"/>
        <w:numPr>
          <w:ilvl w:val="0"/>
          <w:numId w:val="31"/>
        </w:numPr>
        <w:spacing w:line="276" w:lineRule="auto"/>
        <w:rPr>
          <w:rFonts w:ascii="Lato" w:hAnsi="Lato"/>
        </w:rPr>
      </w:pPr>
      <w:r w:rsidRPr="00BC338D">
        <w:rPr>
          <w:rFonts w:ascii="Lato" w:hAnsi="Lato"/>
        </w:rPr>
        <w:t xml:space="preserve">Lauren Burgess – </w:t>
      </w:r>
      <w:proofErr w:type="spellStart"/>
      <w:r w:rsidRPr="00BC338D">
        <w:rPr>
          <w:rFonts w:ascii="Lato" w:hAnsi="Lato"/>
        </w:rPr>
        <w:t>CADEKids</w:t>
      </w:r>
      <w:proofErr w:type="spellEnd"/>
      <w:r w:rsidRPr="00BC338D">
        <w:rPr>
          <w:rFonts w:ascii="Lato" w:hAnsi="Lato"/>
        </w:rPr>
        <w:t xml:space="preserve"> has been focusing on having conversations with school district by looking at violence prevention first before other programs (SUD/gambling)</w:t>
      </w:r>
    </w:p>
    <w:p w14:paraId="544320A8" w14:textId="60496412" w:rsidR="00B262CA" w:rsidRDefault="00B262CA" w:rsidP="00A762AD">
      <w:pPr>
        <w:pStyle w:val="ListParagraph"/>
        <w:numPr>
          <w:ilvl w:val="0"/>
          <w:numId w:val="31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Stressing the importance of looking at ALL</w:t>
      </w:r>
    </w:p>
    <w:p w14:paraId="26247692" w14:textId="741E4065" w:rsidR="00B262CA" w:rsidRPr="00BC338D" w:rsidRDefault="00B262CA" w:rsidP="00A762AD">
      <w:pPr>
        <w:pStyle w:val="ListParagraph"/>
        <w:numPr>
          <w:ilvl w:val="0"/>
          <w:numId w:val="31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Slow progression, but getting there and keeping the conversation going</w:t>
      </w:r>
    </w:p>
    <w:p w14:paraId="18A74BA9" w14:textId="77777777" w:rsidR="00BC338D" w:rsidRPr="00BC338D" w:rsidRDefault="00BC338D" w:rsidP="00A762AD">
      <w:pPr>
        <w:spacing w:line="276" w:lineRule="auto"/>
        <w:rPr>
          <w:rFonts w:ascii="Lato" w:hAnsi="Lato"/>
          <w:b/>
          <w:bCs/>
        </w:rPr>
      </w:pPr>
    </w:p>
    <w:p w14:paraId="1A91ED73" w14:textId="2E6CA29E" w:rsidR="00315D71" w:rsidRPr="00BC338D" w:rsidRDefault="00BC338D" w:rsidP="00A762AD">
      <w:pPr>
        <w:spacing w:line="276" w:lineRule="auto"/>
        <w:rPr>
          <w:rFonts w:ascii="Lato" w:hAnsi="Lato"/>
          <w:highlight w:val="yellow"/>
        </w:rPr>
      </w:pPr>
      <w:r w:rsidRPr="00BC338D">
        <w:rPr>
          <w:rFonts w:ascii="Lato" w:hAnsi="Lato"/>
          <w:b/>
          <w:bCs/>
        </w:rPr>
        <w:t>Berks County</w:t>
      </w:r>
    </w:p>
    <w:p w14:paraId="5A21C053" w14:textId="77777777" w:rsidR="00BC338D" w:rsidRPr="00BC338D" w:rsidRDefault="00315D71" w:rsidP="00A762AD">
      <w:pPr>
        <w:pStyle w:val="ListParagraph"/>
        <w:numPr>
          <w:ilvl w:val="0"/>
          <w:numId w:val="30"/>
        </w:numPr>
        <w:spacing w:line="276" w:lineRule="auto"/>
        <w:rPr>
          <w:rFonts w:ascii="Lato" w:hAnsi="Lato"/>
        </w:rPr>
      </w:pPr>
      <w:r w:rsidRPr="00BC338D">
        <w:rPr>
          <w:rFonts w:ascii="Lato" w:hAnsi="Lato"/>
        </w:rPr>
        <w:t>Marcia</w:t>
      </w:r>
      <w:r w:rsidR="00BC338D" w:rsidRPr="00BC338D">
        <w:rPr>
          <w:rFonts w:ascii="Lato" w:hAnsi="Lato"/>
        </w:rPr>
        <w:t xml:space="preserve"> Goodman-</w:t>
      </w:r>
      <w:proofErr w:type="spellStart"/>
      <w:r w:rsidR="00BC338D" w:rsidRPr="00BC338D">
        <w:rPr>
          <w:rFonts w:ascii="Lato" w:hAnsi="Lato"/>
        </w:rPr>
        <w:t>Hinnershitz</w:t>
      </w:r>
      <w:proofErr w:type="spellEnd"/>
      <w:r w:rsidR="00BC338D" w:rsidRPr="00BC338D">
        <w:rPr>
          <w:rFonts w:ascii="Lato" w:hAnsi="Lato"/>
        </w:rPr>
        <w:t xml:space="preserve"> shared that school districts in Berks are </w:t>
      </w:r>
      <w:r w:rsidRPr="00BC338D">
        <w:rPr>
          <w:rFonts w:ascii="Lato" w:hAnsi="Lato"/>
        </w:rPr>
        <w:t xml:space="preserve">specifically looking at gambling curriculum and </w:t>
      </w:r>
      <w:r w:rsidR="00BC338D" w:rsidRPr="00BC338D">
        <w:rPr>
          <w:rFonts w:ascii="Lato" w:hAnsi="Lato"/>
        </w:rPr>
        <w:t>open to having prevention programs offered to students</w:t>
      </w:r>
    </w:p>
    <w:p w14:paraId="7437697B" w14:textId="77777777" w:rsidR="00BC338D" w:rsidRPr="00BC338D" w:rsidRDefault="00BC338D" w:rsidP="00A762AD">
      <w:pPr>
        <w:spacing w:line="276" w:lineRule="auto"/>
        <w:rPr>
          <w:rFonts w:ascii="Lato" w:hAnsi="Lato"/>
        </w:rPr>
      </w:pPr>
    </w:p>
    <w:p w14:paraId="6B4F01E2" w14:textId="63B27946" w:rsidR="00315D71" w:rsidRPr="00BC338D" w:rsidRDefault="00BC338D" w:rsidP="00A762AD">
      <w:pPr>
        <w:pStyle w:val="ListParagraph"/>
        <w:numPr>
          <w:ilvl w:val="0"/>
          <w:numId w:val="29"/>
        </w:numPr>
        <w:spacing w:line="276" w:lineRule="auto"/>
        <w:rPr>
          <w:rFonts w:ascii="Lato" w:hAnsi="Lato"/>
        </w:rPr>
      </w:pPr>
      <w:r w:rsidRPr="00BC338D">
        <w:rPr>
          <w:rFonts w:ascii="Lato" w:hAnsi="Lato"/>
        </w:rPr>
        <w:t xml:space="preserve">Reminded group that </w:t>
      </w:r>
      <w:r w:rsidR="00315D71" w:rsidRPr="00BC338D">
        <w:rPr>
          <w:rFonts w:ascii="Lato" w:hAnsi="Lato"/>
        </w:rPr>
        <w:t xml:space="preserve">it took years to get </w:t>
      </w:r>
      <w:r w:rsidRPr="00BC338D">
        <w:rPr>
          <w:rFonts w:ascii="Lato" w:hAnsi="Lato"/>
        </w:rPr>
        <w:t>to this point</w:t>
      </w:r>
    </w:p>
    <w:p w14:paraId="1B37CD2F" w14:textId="77777777" w:rsidR="00BC338D" w:rsidRPr="00BC338D" w:rsidRDefault="00BC338D" w:rsidP="00A762AD">
      <w:pPr>
        <w:spacing w:line="276" w:lineRule="auto"/>
        <w:rPr>
          <w:rFonts w:ascii="Lato" w:hAnsi="Lato"/>
        </w:rPr>
      </w:pPr>
    </w:p>
    <w:p w14:paraId="56BAABAD" w14:textId="788A708E" w:rsidR="00715148" w:rsidRPr="00BC338D" w:rsidRDefault="00BC338D" w:rsidP="00A762AD">
      <w:pPr>
        <w:pStyle w:val="ListParagraph"/>
        <w:numPr>
          <w:ilvl w:val="0"/>
          <w:numId w:val="29"/>
        </w:numPr>
        <w:spacing w:line="276" w:lineRule="auto"/>
        <w:rPr>
          <w:rFonts w:ascii="Lato" w:hAnsi="Lato"/>
        </w:rPr>
      </w:pPr>
      <w:r w:rsidRPr="00BC338D">
        <w:rPr>
          <w:rFonts w:ascii="Lato" w:hAnsi="Lato"/>
        </w:rPr>
        <w:t>Josh asked Marcia/COCA to consider presenting on history of Berks gambling prevention/challenges/successes at a future meeting</w:t>
      </w:r>
    </w:p>
    <w:p w14:paraId="3F904307" w14:textId="77777777" w:rsidR="00715148" w:rsidRDefault="00715148" w:rsidP="00A762AD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</w:p>
    <w:p w14:paraId="2331E10B" w14:textId="28AEA0AF" w:rsidR="00BE58DA" w:rsidRPr="00BC338D" w:rsidRDefault="00BE58DA" w:rsidP="00A762AD">
      <w:pPr>
        <w:spacing w:line="276" w:lineRule="auto"/>
        <w:rPr>
          <w:rFonts w:ascii="Lato" w:hAnsi="Lato"/>
          <w:highlight w:val="yellow"/>
        </w:rPr>
      </w:pPr>
      <w:r>
        <w:rPr>
          <w:rFonts w:ascii="Lato" w:hAnsi="Lato"/>
          <w:b/>
          <w:bCs/>
        </w:rPr>
        <w:t>Bucks</w:t>
      </w:r>
      <w:r w:rsidRPr="00BC338D">
        <w:rPr>
          <w:rFonts w:ascii="Lato" w:hAnsi="Lato"/>
          <w:b/>
          <w:bCs/>
        </w:rPr>
        <w:t xml:space="preserve"> County</w:t>
      </w:r>
    </w:p>
    <w:p w14:paraId="1D956AC4" w14:textId="32F0E97C" w:rsidR="00BE58DA" w:rsidRDefault="00BE58DA" w:rsidP="00A762AD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Lato" w:hAnsi="Lato"/>
        </w:rPr>
        <w:t xml:space="preserve">Lauren </w:t>
      </w:r>
      <w:proofErr w:type="spellStart"/>
      <w:r>
        <w:rPr>
          <w:rFonts w:ascii="Lato" w:hAnsi="Lato"/>
        </w:rPr>
        <w:t>Foisy</w:t>
      </w:r>
      <w:proofErr w:type="spellEnd"/>
      <w:r>
        <w:rPr>
          <w:rFonts w:ascii="Lato" w:hAnsi="Lato"/>
        </w:rPr>
        <w:t xml:space="preserve"> shared that they are seeing increased interest from school districts</w:t>
      </w:r>
    </w:p>
    <w:p w14:paraId="51208C31" w14:textId="34B2276E" w:rsidR="00BE58DA" w:rsidRPr="00BE58DA" w:rsidRDefault="00BE58DA" w:rsidP="00A762AD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BE58DA">
        <w:rPr>
          <w:rFonts w:ascii="Lato" w:hAnsi="Lato"/>
          <w:color w:val="000000" w:themeColor="text1"/>
        </w:rPr>
        <w:t>2 new prevention providers added for upcoming FY</w:t>
      </w:r>
    </w:p>
    <w:p w14:paraId="5C1FF5AB" w14:textId="77777777" w:rsidR="00BE58DA" w:rsidRDefault="00BE58DA" w:rsidP="00A762AD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</w:p>
    <w:p w14:paraId="1A911D71" w14:textId="77777777" w:rsidR="00A762AD" w:rsidRDefault="00A762AD" w:rsidP="00A762AD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</w:p>
    <w:p w14:paraId="64BFF904" w14:textId="1741F2BC" w:rsidR="00715148" w:rsidRPr="00715148" w:rsidRDefault="00715148" w:rsidP="00A762AD">
      <w:pPr>
        <w:spacing w:line="276" w:lineRule="auto"/>
        <w:rPr>
          <w:rFonts w:ascii="Lato" w:hAnsi="Lato"/>
          <w:b/>
          <w:bCs/>
        </w:rPr>
      </w:pPr>
      <w:r w:rsidRPr="006072C2">
        <w:rPr>
          <w:rFonts w:ascii="Lato" w:hAnsi="Lato"/>
          <w:b/>
          <w:bCs/>
        </w:rPr>
        <w:t>Next steps &amp; future meeting(s)</w:t>
      </w:r>
    </w:p>
    <w:p w14:paraId="776C69EA" w14:textId="77777777" w:rsidR="00715148" w:rsidRDefault="00715148" w:rsidP="00A762AD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</w:p>
    <w:p w14:paraId="130D403D" w14:textId="54F269AB" w:rsidR="0084559D" w:rsidRPr="009877A2" w:rsidRDefault="00831795" w:rsidP="00A762AD">
      <w:pPr>
        <w:spacing w:line="276" w:lineRule="auto"/>
        <w:rPr>
          <w:rFonts w:ascii="Lato" w:hAnsi="Lato"/>
          <w:b/>
          <w:bCs/>
        </w:rPr>
      </w:pPr>
      <w:r w:rsidRPr="00714531">
        <w:rPr>
          <w:rFonts w:ascii="Lato" w:hAnsi="Lato"/>
          <w:b/>
          <w:bCs/>
        </w:rPr>
        <w:t xml:space="preserve">Proposed next meeting – Thursday, </w:t>
      </w:r>
      <w:r w:rsidR="00D7293D" w:rsidRPr="00714531">
        <w:rPr>
          <w:rFonts w:ascii="Lato" w:hAnsi="Lato"/>
          <w:b/>
          <w:bCs/>
        </w:rPr>
        <w:t>September 5th</w:t>
      </w:r>
      <w:r w:rsidRPr="00714531">
        <w:rPr>
          <w:rFonts w:ascii="Lato" w:hAnsi="Lato"/>
          <w:b/>
          <w:bCs/>
        </w:rPr>
        <w:t xml:space="preserve"> @ 10am</w:t>
      </w:r>
      <w:r w:rsidR="00A6245E" w:rsidRPr="009877A2">
        <w:rPr>
          <w:rFonts w:ascii="Lato" w:hAnsi="Lato"/>
          <w:b/>
          <w:bCs/>
        </w:rPr>
        <w:t xml:space="preserve"> </w:t>
      </w:r>
    </w:p>
    <w:p w14:paraId="58D06A50" w14:textId="77777777" w:rsidR="00995EB8" w:rsidRPr="006072C2" w:rsidRDefault="00995EB8" w:rsidP="00A762AD">
      <w:pPr>
        <w:spacing w:line="276" w:lineRule="auto"/>
        <w:rPr>
          <w:rFonts w:ascii="Lato" w:hAnsi="Lato"/>
          <w:highlight w:val="yellow"/>
        </w:rPr>
      </w:pPr>
    </w:p>
    <w:p w14:paraId="547C54F7" w14:textId="6C027FA0" w:rsidR="00995EB8" w:rsidRPr="006072C2" w:rsidRDefault="00995EB8" w:rsidP="00A762AD">
      <w:pPr>
        <w:pStyle w:val="ListParagraph"/>
        <w:numPr>
          <w:ilvl w:val="0"/>
          <w:numId w:val="2"/>
        </w:numPr>
        <w:spacing w:line="276" w:lineRule="auto"/>
        <w:ind w:left="630"/>
        <w:rPr>
          <w:rFonts w:ascii="Lato" w:hAnsi="Lato"/>
        </w:rPr>
      </w:pPr>
      <w:r w:rsidRPr="006072C2">
        <w:rPr>
          <w:rFonts w:ascii="Lato" w:hAnsi="Lato"/>
        </w:rPr>
        <w:t xml:space="preserve">Anyone </w:t>
      </w:r>
      <w:r w:rsidR="00D16574" w:rsidRPr="006072C2">
        <w:rPr>
          <w:rFonts w:ascii="Lato" w:hAnsi="Lato"/>
        </w:rPr>
        <w:t>in</w:t>
      </w:r>
      <w:r w:rsidRPr="006072C2">
        <w:rPr>
          <w:rFonts w:ascii="Lato" w:hAnsi="Lato"/>
        </w:rPr>
        <w:t>terest</w:t>
      </w:r>
      <w:r w:rsidR="00D16574" w:rsidRPr="006072C2">
        <w:rPr>
          <w:rFonts w:ascii="Lato" w:hAnsi="Lato"/>
        </w:rPr>
        <w:t>ed</w:t>
      </w:r>
      <w:r w:rsidRPr="006072C2">
        <w:rPr>
          <w:rFonts w:ascii="Lato" w:hAnsi="Lato"/>
        </w:rPr>
        <w:t xml:space="preserve"> in presenting </w:t>
      </w:r>
      <w:r w:rsidR="00D16574" w:rsidRPr="006072C2">
        <w:rPr>
          <w:rFonts w:ascii="Lato" w:hAnsi="Lato"/>
        </w:rPr>
        <w:t xml:space="preserve">at a future meeting, contact Josh – </w:t>
      </w:r>
      <w:hyperlink r:id="rId10" w:history="1">
        <w:r w:rsidR="00D16574" w:rsidRPr="006072C2">
          <w:rPr>
            <w:rStyle w:val="Hyperlink"/>
            <w:rFonts w:ascii="Lato" w:hAnsi="Lato"/>
          </w:rPr>
          <w:t>josh@pacouncil.com</w:t>
        </w:r>
      </w:hyperlink>
    </w:p>
    <w:p w14:paraId="2D9EF874" w14:textId="77777777" w:rsidR="00995EB8" w:rsidRPr="006072C2" w:rsidRDefault="00995EB8" w:rsidP="00A762AD">
      <w:pPr>
        <w:spacing w:line="276" w:lineRule="auto"/>
        <w:ind w:left="630" w:hanging="360"/>
        <w:rPr>
          <w:rFonts w:ascii="Lato" w:hAnsi="Lato"/>
          <w:highlight w:val="yellow"/>
        </w:rPr>
      </w:pPr>
    </w:p>
    <w:p w14:paraId="2900D40C" w14:textId="18B2E2C6" w:rsidR="00995EB8" w:rsidRPr="006837FB" w:rsidRDefault="00D16574" w:rsidP="00A762AD">
      <w:pPr>
        <w:pStyle w:val="ListParagraph"/>
        <w:numPr>
          <w:ilvl w:val="0"/>
          <w:numId w:val="2"/>
        </w:numPr>
        <w:spacing w:line="276" w:lineRule="auto"/>
        <w:ind w:left="630"/>
        <w:rPr>
          <w:rFonts w:ascii="Lato" w:hAnsi="Lato"/>
        </w:rPr>
      </w:pPr>
      <w:r w:rsidRPr="006837FB">
        <w:rPr>
          <w:rFonts w:ascii="Lato" w:hAnsi="Lato"/>
        </w:rPr>
        <w:t>Interested in joining a</w:t>
      </w:r>
      <w:r w:rsidR="00995EB8" w:rsidRPr="006837FB">
        <w:rPr>
          <w:rFonts w:ascii="Lato" w:hAnsi="Lato"/>
        </w:rPr>
        <w:t xml:space="preserve"> subcommittee</w:t>
      </w:r>
      <w:r w:rsidRPr="006837FB">
        <w:rPr>
          <w:rFonts w:ascii="Lato" w:hAnsi="Lato"/>
        </w:rPr>
        <w:t xml:space="preserve">? Contact </w:t>
      </w:r>
      <w:r w:rsidR="006B7AA3" w:rsidRPr="006837FB">
        <w:rPr>
          <w:rFonts w:ascii="Lato" w:hAnsi="Lato"/>
        </w:rPr>
        <w:t>Josh</w:t>
      </w:r>
      <w:r w:rsidRPr="006837FB">
        <w:rPr>
          <w:rFonts w:ascii="Lato" w:hAnsi="Lato"/>
        </w:rPr>
        <w:t>/</w:t>
      </w:r>
      <w:r w:rsidR="00995EB8" w:rsidRPr="006837FB">
        <w:rPr>
          <w:rFonts w:ascii="Lato" w:hAnsi="Lato"/>
        </w:rPr>
        <w:t>Tien</w:t>
      </w:r>
      <w:r w:rsidRPr="006837FB">
        <w:rPr>
          <w:rFonts w:ascii="Lato" w:hAnsi="Lato"/>
        </w:rPr>
        <w:t>/</w:t>
      </w:r>
      <w:r w:rsidR="00995EB8" w:rsidRPr="006837FB">
        <w:rPr>
          <w:rFonts w:ascii="Lato" w:hAnsi="Lato"/>
        </w:rPr>
        <w:t>Mallory</w:t>
      </w:r>
      <w:r w:rsidRPr="006837FB">
        <w:rPr>
          <w:rFonts w:ascii="Lato" w:hAnsi="Lato"/>
        </w:rPr>
        <w:t>/Ian</w:t>
      </w:r>
    </w:p>
    <w:p w14:paraId="6E4DC348" w14:textId="77777777" w:rsidR="006676C6" w:rsidRPr="006072C2" w:rsidRDefault="006676C6" w:rsidP="00A762AD">
      <w:pPr>
        <w:spacing w:line="276" w:lineRule="auto"/>
        <w:ind w:left="720"/>
        <w:rPr>
          <w:rFonts w:ascii="Lato" w:hAnsi="Lato"/>
          <w:color w:val="000000" w:themeColor="text1"/>
          <w:highlight w:val="yellow"/>
        </w:rPr>
      </w:pPr>
    </w:p>
    <w:p w14:paraId="7C5E3121" w14:textId="210BB755" w:rsidR="006676C6" w:rsidRPr="006072C2" w:rsidRDefault="00831795" w:rsidP="00A762AD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6072C2">
        <w:rPr>
          <w:rFonts w:ascii="Lato" w:hAnsi="Lato"/>
          <w:color w:val="000000" w:themeColor="text1"/>
        </w:rPr>
        <w:t xml:space="preserve">Next </w:t>
      </w:r>
      <w:r w:rsidR="006676C6" w:rsidRPr="006072C2">
        <w:rPr>
          <w:rFonts w:ascii="Lato" w:hAnsi="Lato"/>
          <w:color w:val="000000" w:themeColor="text1"/>
        </w:rPr>
        <w:t>Subcommittee</w:t>
      </w:r>
      <w:r w:rsidRPr="006072C2">
        <w:rPr>
          <w:rFonts w:ascii="Lato" w:hAnsi="Lato"/>
          <w:color w:val="000000" w:themeColor="text1"/>
        </w:rPr>
        <w:t xml:space="preserve"> Meetings</w:t>
      </w:r>
    </w:p>
    <w:p w14:paraId="730C7ACA" w14:textId="003D8372" w:rsidR="006676C6" w:rsidRPr="009877A2" w:rsidRDefault="006676C6" w:rsidP="00A762AD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6072C2">
        <w:rPr>
          <w:rFonts w:ascii="Lato" w:hAnsi="Lato"/>
          <w:color w:val="000000" w:themeColor="text1"/>
        </w:rPr>
        <w:tab/>
      </w:r>
      <w:r w:rsidRPr="009877A2">
        <w:rPr>
          <w:rFonts w:ascii="Lato" w:hAnsi="Lato"/>
          <w:color w:val="000000" w:themeColor="text1"/>
        </w:rPr>
        <w:t>At Risk</w:t>
      </w:r>
      <w:r w:rsidR="00831795" w:rsidRPr="009877A2">
        <w:rPr>
          <w:rFonts w:ascii="Lato" w:hAnsi="Lato"/>
          <w:color w:val="000000" w:themeColor="text1"/>
        </w:rPr>
        <w:t xml:space="preserve"> </w:t>
      </w:r>
      <w:r w:rsidR="006072C2" w:rsidRPr="009877A2">
        <w:rPr>
          <w:rFonts w:ascii="Lato" w:hAnsi="Lato"/>
          <w:color w:val="000000" w:themeColor="text1"/>
        </w:rPr>
        <w:t>–</w:t>
      </w:r>
      <w:r w:rsidR="00831795" w:rsidRPr="009877A2">
        <w:rPr>
          <w:rFonts w:ascii="Lato" w:hAnsi="Lato"/>
          <w:color w:val="000000" w:themeColor="text1"/>
        </w:rPr>
        <w:t xml:space="preserve"> TBD</w:t>
      </w:r>
    </w:p>
    <w:p w14:paraId="4E910B8E" w14:textId="00408390" w:rsidR="0066039F" w:rsidRPr="006072C2" w:rsidRDefault="006676C6" w:rsidP="00A762AD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9877A2">
        <w:rPr>
          <w:rFonts w:ascii="Lato" w:hAnsi="Lato"/>
          <w:color w:val="000000" w:themeColor="text1"/>
        </w:rPr>
        <w:tab/>
      </w:r>
      <w:proofErr w:type="gramStart"/>
      <w:r w:rsidRPr="009877A2">
        <w:rPr>
          <w:rFonts w:ascii="Lato" w:hAnsi="Lato"/>
          <w:color w:val="000000" w:themeColor="text1"/>
        </w:rPr>
        <w:t>Social Media</w:t>
      </w:r>
      <w:proofErr w:type="gramEnd"/>
      <w:r w:rsidR="00831795" w:rsidRPr="009877A2">
        <w:rPr>
          <w:rFonts w:ascii="Lato" w:hAnsi="Lato"/>
          <w:color w:val="000000" w:themeColor="text1"/>
        </w:rPr>
        <w:t xml:space="preserve"> </w:t>
      </w:r>
      <w:r w:rsidR="006B7AA3" w:rsidRPr="009877A2">
        <w:rPr>
          <w:rFonts w:ascii="Lato" w:hAnsi="Lato"/>
          <w:color w:val="000000" w:themeColor="text1"/>
        </w:rPr>
        <w:t>–</w:t>
      </w:r>
      <w:r w:rsidR="00831795" w:rsidRPr="009877A2">
        <w:rPr>
          <w:rFonts w:ascii="Lato" w:hAnsi="Lato"/>
          <w:color w:val="000000" w:themeColor="text1"/>
        </w:rPr>
        <w:t xml:space="preserve"> TBD</w:t>
      </w:r>
      <w:r w:rsidR="009877A2">
        <w:rPr>
          <w:rFonts w:ascii="Lato" w:hAnsi="Lato"/>
          <w:color w:val="000000" w:themeColor="text1"/>
        </w:rPr>
        <w:t>/As needed</w:t>
      </w:r>
    </w:p>
    <w:p w14:paraId="61E1AFF2" w14:textId="77777777" w:rsidR="006B7AA3" w:rsidRDefault="006B7AA3" w:rsidP="00A762AD">
      <w:pPr>
        <w:spacing w:line="276" w:lineRule="auto"/>
        <w:ind w:left="720"/>
        <w:rPr>
          <w:rFonts w:ascii="Lato" w:hAnsi="Lato"/>
          <w:color w:val="000000" w:themeColor="text1"/>
        </w:rPr>
      </w:pPr>
    </w:p>
    <w:p w14:paraId="104BE3B6" w14:textId="77777777" w:rsidR="00A762AD" w:rsidRDefault="00A762AD" w:rsidP="00A762AD">
      <w:pPr>
        <w:spacing w:line="276" w:lineRule="auto"/>
        <w:ind w:left="720"/>
        <w:rPr>
          <w:rFonts w:ascii="Lato" w:hAnsi="Lato"/>
          <w:color w:val="000000" w:themeColor="text1"/>
        </w:rPr>
      </w:pPr>
    </w:p>
    <w:p w14:paraId="7BAE72B2" w14:textId="77777777" w:rsidR="00A762AD" w:rsidRPr="006072C2" w:rsidRDefault="00A762AD" w:rsidP="00A762AD">
      <w:pPr>
        <w:spacing w:line="276" w:lineRule="auto"/>
        <w:ind w:left="720"/>
        <w:rPr>
          <w:rFonts w:ascii="Lato" w:hAnsi="Lato"/>
          <w:color w:val="000000" w:themeColor="text1"/>
        </w:rPr>
      </w:pPr>
    </w:p>
    <w:p w14:paraId="7DD979D5" w14:textId="445FD5B8" w:rsidR="003357D0" w:rsidRDefault="0066039F" w:rsidP="00A762AD">
      <w:pPr>
        <w:spacing w:line="276" w:lineRule="auto"/>
        <w:rPr>
          <w:rFonts w:ascii="Lato" w:hAnsi="Lato"/>
          <w:b/>
          <w:bCs/>
        </w:rPr>
      </w:pPr>
      <w:r w:rsidRPr="006072C2">
        <w:rPr>
          <w:rFonts w:ascii="Lato" w:hAnsi="Lato"/>
          <w:b/>
          <w:bCs/>
        </w:rPr>
        <w:t>Closing words &amp; Adjourn</w:t>
      </w:r>
    </w:p>
    <w:p w14:paraId="68E6DAFF" w14:textId="77777777" w:rsidR="00F52571" w:rsidRDefault="00F52571" w:rsidP="00A762AD">
      <w:pPr>
        <w:spacing w:line="276" w:lineRule="auto"/>
        <w:rPr>
          <w:rFonts w:ascii="Lato" w:hAnsi="Lato"/>
          <w:b/>
          <w:bCs/>
        </w:rPr>
      </w:pPr>
    </w:p>
    <w:p w14:paraId="48381F39" w14:textId="52E86C54" w:rsidR="003357D0" w:rsidRPr="006B7AA3" w:rsidRDefault="003357D0" w:rsidP="00A762AD">
      <w:pPr>
        <w:spacing w:line="276" w:lineRule="auto"/>
        <w:rPr>
          <w:rFonts w:ascii="Lato" w:hAnsi="Lato"/>
          <w:b/>
          <w:bCs/>
        </w:rPr>
      </w:pPr>
    </w:p>
    <w:p w14:paraId="77EB3BD0" w14:textId="7FF298A9" w:rsidR="00A762AD" w:rsidRPr="006B7AA3" w:rsidRDefault="00235C66" w:rsidP="00A762AD">
      <w:pPr>
        <w:spacing w:line="276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  <w:noProof/>
        </w:rPr>
        <w:lastRenderedPageBreak/>
        <w:drawing>
          <wp:inline distT="0" distB="0" distL="0" distR="0" wp14:anchorId="18D78A40" wp14:editId="4515012B">
            <wp:extent cx="5822950" cy="8229600"/>
            <wp:effectExtent l="0" t="0" r="6350" b="0"/>
            <wp:docPr id="1067307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07411" name="Picture 10673074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2AD" w:rsidRPr="006B7AA3" w:rsidSect="00DD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E06"/>
    <w:multiLevelType w:val="hybridMultilevel"/>
    <w:tmpl w:val="7DB0444E"/>
    <w:lvl w:ilvl="0" w:tplc="950098F0">
      <w:start w:val="40"/>
      <w:numFmt w:val="bullet"/>
      <w:lvlText w:val="-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7430A"/>
    <w:multiLevelType w:val="hybridMultilevel"/>
    <w:tmpl w:val="2214A4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BFE"/>
    <w:multiLevelType w:val="hybridMultilevel"/>
    <w:tmpl w:val="314CAE18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3119"/>
    <w:multiLevelType w:val="hybridMultilevel"/>
    <w:tmpl w:val="8C3C8128"/>
    <w:lvl w:ilvl="0" w:tplc="45F40F5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DC0740"/>
    <w:multiLevelType w:val="hybridMultilevel"/>
    <w:tmpl w:val="8F38D16C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40F32"/>
    <w:multiLevelType w:val="hybridMultilevel"/>
    <w:tmpl w:val="C5689A52"/>
    <w:lvl w:ilvl="0" w:tplc="9670C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E60F09"/>
    <w:multiLevelType w:val="hybridMultilevel"/>
    <w:tmpl w:val="62D2B280"/>
    <w:lvl w:ilvl="0" w:tplc="950098F0">
      <w:start w:val="40"/>
      <w:numFmt w:val="bullet"/>
      <w:lvlText w:val="-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97D35"/>
    <w:multiLevelType w:val="hybridMultilevel"/>
    <w:tmpl w:val="AAEEF0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788E"/>
    <w:multiLevelType w:val="multilevel"/>
    <w:tmpl w:val="8F7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F8339D"/>
    <w:multiLevelType w:val="multilevel"/>
    <w:tmpl w:val="8F7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C10063"/>
    <w:multiLevelType w:val="hybridMultilevel"/>
    <w:tmpl w:val="3BEADF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F458E"/>
    <w:multiLevelType w:val="hybridMultilevel"/>
    <w:tmpl w:val="58369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267AA5"/>
    <w:multiLevelType w:val="hybridMultilevel"/>
    <w:tmpl w:val="9BF465F4"/>
    <w:lvl w:ilvl="0" w:tplc="950098F0">
      <w:start w:val="40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B0C6E"/>
    <w:multiLevelType w:val="hybridMultilevel"/>
    <w:tmpl w:val="309C39F0"/>
    <w:lvl w:ilvl="0" w:tplc="392EE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E511D"/>
    <w:multiLevelType w:val="hybridMultilevel"/>
    <w:tmpl w:val="09962A3A"/>
    <w:lvl w:ilvl="0" w:tplc="45F40F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D7D72A6"/>
    <w:multiLevelType w:val="hybridMultilevel"/>
    <w:tmpl w:val="12129596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1377B39"/>
    <w:multiLevelType w:val="hybridMultilevel"/>
    <w:tmpl w:val="FFFAE2CC"/>
    <w:lvl w:ilvl="0" w:tplc="45F40F5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5627"/>
    <w:multiLevelType w:val="multilevel"/>
    <w:tmpl w:val="9794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85E00"/>
    <w:multiLevelType w:val="hybridMultilevel"/>
    <w:tmpl w:val="D62025BA"/>
    <w:lvl w:ilvl="0" w:tplc="45F40F5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67331DF"/>
    <w:multiLevelType w:val="hybridMultilevel"/>
    <w:tmpl w:val="D9345788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46128"/>
    <w:multiLevelType w:val="hybridMultilevel"/>
    <w:tmpl w:val="67C45F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15322"/>
    <w:multiLevelType w:val="hybridMultilevel"/>
    <w:tmpl w:val="24AE91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7BB8"/>
    <w:multiLevelType w:val="hybridMultilevel"/>
    <w:tmpl w:val="ADF2B304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8B340C"/>
    <w:multiLevelType w:val="hybridMultilevel"/>
    <w:tmpl w:val="38349F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71C23"/>
    <w:multiLevelType w:val="hybridMultilevel"/>
    <w:tmpl w:val="2C7E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02CC"/>
    <w:multiLevelType w:val="hybridMultilevel"/>
    <w:tmpl w:val="0316BF5A"/>
    <w:lvl w:ilvl="0" w:tplc="F8EAD5DC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5072B"/>
    <w:multiLevelType w:val="hybridMultilevel"/>
    <w:tmpl w:val="67CEB5A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945A2"/>
    <w:multiLevelType w:val="hybridMultilevel"/>
    <w:tmpl w:val="6C08EB0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00C2"/>
    <w:multiLevelType w:val="hybridMultilevel"/>
    <w:tmpl w:val="9530D4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B1732"/>
    <w:multiLevelType w:val="hybridMultilevel"/>
    <w:tmpl w:val="F2DA3C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B37DD"/>
    <w:multiLevelType w:val="multilevel"/>
    <w:tmpl w:val="08F03EE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89901833">
    <w:abstractNumId w:val="9"/>
  </w:num>
  <w:num w:numId="2" w16cid:durableId="774129783">
    <w:abstractNumId w:val="18"/>
  </w:num>
  <w:num w:numId="3" w16cid:durableId="1947342322">
    <w:abstractNumId w:val="22"/>
  </w:num>
  <w:num w:numId="4" w16cid:durableId="1213346369">
    <w:abstractNumId w:val="8"/>
  </w:num>
  <w:num w:numId="5" w16cid:durableId="2030984206">
    <w:abstractNumId w:val="12"/>
  </w:num>
  <w:num w:numId="6" w16cid:durableId="1249080611">
    <w:abstractNumId w:val="30"/>
  </w:num>
  <w:num w:numId="7" w16cid:durableId="294913729">
    <w:abstractNumId w:val="5"/>
  </w:num>
  <w:num w:numId="8" w16cid:durableId="1491142783">
    <w:abstractNumId w:val="13"/>
  </w:num>
  <w:num w:numId="9" w16cid:durableId="535001143">
    <w:abstractNumId w:val="26"/>
  </w:num>
  <w:num w:numId="10" w16cid:durableId="989023280">
    <w:abstractNumId w:val="28"/>
  </w:num>
  <w:num w:numId="11" w16cid:durableId="250552012">
    <w:abstractNumId w:val="20"/>
  </w:num>
  <w:num w:numId="12" w16cid:durableId="1548642017">
    <w:abstractNumId w:val="23"/>
  </w:num>
  <w:num w:numId="13" w16cid:durableId="2113235201">
    <w:abstractNumId w:val="10"/>
  </w:num>
  <w:num w:numId="14" w16cid:durableId="667253242">
    <w:abstractNumId w:val="1"/>
  </w:num>
  <w:num w:numId="15" w16cid:durableId="187060208">
    <w:abstractNumId w:val="29"/>
  </w:num>
  <w:num w:numId="16" w16cid:durableId="532614086">
    <w:abstractNumId w:val="7"/>
  </w:num>
  <w:num w:numId="17" w16cid:durableId="616451078">
    <w:abstractNumId w:val="27"/>
  </w:num>
  <w:num w:numId="18" w16cid:durableId="2052653514">
    <w:abstractNumId w:val="21"/>
  </w:num>
  <w:num w:numId="19" w16cid:durableId="539782675">
    <w:abstractNumId w:val="3"/>
  </w:num>
  <w:num w:numId="20" w16cid:durableId="453062326">
    <w:abstractNumId w:val="6"/>
  </w:num>
  <w:num w:numId="21" w16cid:durableId="1004472240">
    <w:abstractNumId w:val="0"/>
  </w:num>
  <w:num w:numId="22" w16cid:durableId="336857463">
    <w:abstractNumId w:val="16"/>
  </w:num>
  <w:num w:numId="23" w16cid:durableId="214585868">
    <w:abstractNumId w:val="15"/>
  </w:num>
  <w:num w:numId="24" w16cid:durableId="456603306">
    <w:abstractNumId w:val="14"/>
  </w:num>
  <w:num w:numId="25" w16cid:durableId="422190085">
    <w:abstractNumId w:val="17"/>
  </w:num>
  <w:num w:numId="26" w16cid:durableId="1539273187">
    <w:abstractNumId w:val="24"/>
  </w:num>
  <w:num w:numId="27" w16cid:durableId="904724483">
    <w:abstractNumId w:val="25"/>
  </w:num>
  <w:num w:numId="28" w16cid:durableId="2137409394">
    <w:abstractNumId w:val="11"/>
  </w:num>
  <w:num w:numId="29" w16cid:durableId="1189492471">
    <w:abstractNumId w:val="19"/>
  </w:num>
  <w:num w:numId="30" w16cid:durableId="541481773">
    <w:abstractNumId w:val="4"/>
  </w:num>
  <w:num w:numId="31" w16cid:durableId="52842067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C6"/>
    <w:rsid w:val="000005D7"/>
    <w:rsid w:val="00004109"/>
    <w:rsid w:val="00032F78"/>
    <w:rsid w:val="0003315B"/>
    <w:rsid w:val="0004701C"/>
    <w:rsid w:val="00073CEB"/>
    <w:rsid w:val="000A0788"/>
    <w:rsid w:val="000B4885"/>
    <w:rsid w:val="000D1326"/>
    <w:rsid w:val="000E003C"/>
    <w:rsid w:val="0010190E"/>
    <w:rsid w:val="001023AE"/>
    <w:rsid w:val="00112DF0"/>
    <w:rsid w:val="0011436B"/>
    <w:rsid w:val="001645E4"/>
    <w:rsid w:val="001852B7"/>
    <w:rsid w:val="001B36BA"/>
    <w:rsid w:val="001E7310"/>
    <w:rsid w:val="00211533"/>
    <w:rsid w:val="00235C66"/>
    <w:rsid w:val="002A5137"/>
    <w:rsid w:val="002A7D0E"/>
    <w:rsid w:val="00315D71"/>
    <w:rsid w:val="003357D0"/>
    <w:rsid w:val="00356812"/>
    <w:rsid w:val="00357E22"/>
    <w:rsid w:val="00375385"/>
    <w:rsid w:val="003E241D"/>
    <w:rsid w:val="004524B4"/>
    <w:rsid w:val="00486B9B"/>
    <w:rsid w:val="004C454D"/>
    <w:rsid w:val="004C491C"/>
    <w:rsid w:val="004C54D8"/>
    <w:rsid w:val="004D41FB"/>
    <w:rsid w:val="004E4BD7"/>
    <w:rsid w:val="004F41C6"/>
    <w:rsid w:val="00500652"/>
    <w:rsid w:val="00516591"/>
    <w:rsid w:val="00543FDD"/>
    <w:rsid w:val="00590AE2"/>
    <w:rsid w:val="005924D0"/>
    <w:rsid w:val="005D746F"/>
    <w:rsid w:val="005E2874"/>
    <w:rsid w:val="005F0BEE"/>
    <w:rsid w:val="00601870"/>
    <w:rsid w:val="006072C2"/>
    <w:rsid w:val="0061324D"/>
    <w:rsid w:val="00634643"/>
    <w:rsid w:val="00645B17"/>
    <w:rsid w:val="0066039F"/>
    <w:rsid w:val="006676C6"/>
    <w:rsid w:val="006837FB"/>
    <w:rsid w:val="006A73A0"/>
    <w:rsid w:val="006B11E8"/>
    <w:rsid w:val="006B7AA3"/>
    <w:rsid w:val="00714531"/>
    <w:rsid w:val="00715148"/>
    <w:rsid w:val="00716C06"/>
    <w:rsid w:val="007561F9"/>
    <w:rsid w:val="007562A8"/>
    <w:rsid w:val="00763E39"/>
    <w:rsid w:val="007A1336"/>
    <w:rsid w:val="007C5825"/>
    <w:rsid w:val="007E1B51"/>
    <w:rsid w:val="007E2B13"/>
    <w:rsid w:val="00831795"/>
    <w:rsid w:val="00832F36"/>
    <w:rsid w:val="0084559D"/>
    <w:rsid w:val="008517B6"/>
    <w:rsid w:val="0086152D"/>
    <w:rsid w:val="008B691E"/>
    <w:rsid w:val="008E216E"/>
    <w:rsid w:val="009052BB"/>
    <w:rsid w:val="009107E4"/>
    <w:rsid w:val="00942AF7"/>
    <w:rsid w:val="009877A2"/>
    <w:rsid w:val="00995EB8"/>
    <w:rsid w:val="009C281D"/>
    <w:rsid w:val="00A06C56"/>
    <w:rsid w:val="00A330BE"/>
    <w:rsid w:val="00A6245E"/>
    <w:rsid w:val="00A762AD"/>
    <w:rsid w:val="00A778B8"/>
    <w:rsid w:val="00A87CA8"/>
    <w:rsid w:val="00AA02BD"/>
    <w:rsid w:val="00AA76AA"/>
    <w:rsid w:val="00AB5B85"/>
    <w:rsid w:val="00B262CA"/>
    <w:rsid w:val="00B57050"/>
    <w:rsid w:val="00B630BD"/>
    <w:rsid w:val="00B779A3"/>
    <w:rsid w:val="00B924F1"/>
    <w:rsid w:val="00BC338D"/>
    <w:rsid w:val="00BE58DA"/>
    <w:rsid w:val="00C024F3"/>
    <w:rsid w:val="00C06F1E"/>
    <w:rsid w:val="00C65AC3"/>
    <w:rsid w:val="00C7194A"/>
    <w:rsid w:val="00C97884"/>
    <w:rsid w:val="00CC229C"/>
    <w:rsid w:val="00D16574"/>
    <w:rsid w:val="00D20148"/>
    <w:rsid w:val="00D2454E"/>
    <w:rsid w:val="00D248FD"/>
    <w:rsid w:val="00D71D0B"/>
    <w:rsid w:val="00D7293D"/>
    <w:rsid w:val="00D8594F"/>
    <w:rsid w:val="00D87FB8"/>
    <w:rsid w:val="00D9689E"/>
    <w:rsid w:val="00DA1F2D"/>
    <w:rsid w:val="00DD51AC"/>
    <w:rsid w:val="00DD6CD5"/>
    <w:rsid w:val="00E03D61"/>
    <w:rsid w:val="00E21794"/>
    <w:rsid w:val="00E3689B"/>
    <w:rsid w:val="00E57549"/>
    <w:rsid w:val="00E60CE2"/>
    <w:rsid w:val="00E80B2C"/>
    <w:rsid w:val="00EA3A3C"/>
    <w:rsid w:val="00EC3DE2"/>
    <w:rsid w:val="00ED5FC4"/>
    <w:rsid w:val="00F077F1"/>
    <w:rsid w:val="00F171AF"/>
    <w:rsid w:val="00F44260"/>
    <w:rsid w:val="00F52571"/>
    <w:rsid w:val="00F818EB"/>
    <w:rsid w:val="00FD5FDB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2A69"/>
  <w14:defaultImageDpi w14:val="32767"/>
  <w15:chartTrackingRefBased/>
  <w15:docId w15:val="{E63BF106-76C8-BF46-9C0D-AA5FAA2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1F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A7D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309594334210015505msolistparagraph">
    <w:name w:val="m_-2309594334210015505msolistparagraph"/>
    <w:basedOn w:val="Normal"/>
    <w:rsid w:val="004F41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F41C6"/>
    <w:rPr>
      <w:color w:val="0000FF"/>
      <w:u w:val="single"/>
    </w:rPr>
  </w:style>
  <w:style w:type="paragraph" w:customStyle="1" w:styleId="m4480704277258883167msolistparagraph">
    <w:name w:val="m_4480704277258883167msolistparagraph"/>
    <w:basedOn w:val="Normal"/>
    <w:rsid w:val="004F41C6"/>
    <w:pPr>
      <w:spacing w:before="100" w:beforeAutospacing="1" w:after="100" w:afterAutospacing="1"/>
    </w:pPr>
  </w:style>
  <w:style w:type="paragraph" w:customStyle="1" w:styleId="m4480704277258883167p2">
    <w:name w:val="m_4480704277258883167p2"/>
    <w:basedOn w:val="Normal"/>
    <w:rsid w:val="004F41C6"/>
    <w:pPr>
      <w:spacing w:before="100" w:beforeAutospacing="1" w:after="100" w:afterAutospacing="1"/>
    </w:pPr>
  </w:style>
  <w:style w:type="character" w:customStyle="1" w:styleId="m4480704277258883167apple-converted-space">
    <w:name w:val="m_4480704277258883167apple-converted-space"/>
    <w:basedOn w:val="DefaultParagraphFont"/>
    <w:rsid w:val="004F41C6"/>
  </w:style>
  <w:style w:type="paragraph" w:customStyle="1" w:styleId="m6736406291067302543xmsolistparagraph">
    <w:name w:val="m_6736406291067302543xmsolistparagraph"/>
    <w:basedOn w:val="Normal"/>
    <w:rsid w:val="00F171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7D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7D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duct-style-number">
    <w:name w:val="product-style-number"/>
    <w:basedOn w:val="DefaultParagraphFont"/>
    <w:rsid w:val="002A7D0E"/>
  </w:style>
  <w:style w:type="character" w:styleId="UnresolvedMention">
    <w:name w:val="Unresolved Mention"/>
    <w:basedOn w:val="DefaultParagraphFont"/>
    <w:uiPriority w:val="99"/>
    <w:rsid w:val="002A7D0E"/>
    <w:rPr>
      <w:color w:val="605E5C"/>
      <w:shd w:val="clear" w:color="auto" w:fill="E1DFDD"/>
    </w:rPr>
  </w:style>
  <w:style w:type="paragraph" w:styleId="ListNumber">
    <w:name w:val="List Number"/>
    <w:basedOn w:val="Normal"/>
    <w:qFormat/>
    <w:rsid w:val="002A7D0E"/>
    <w:pPr>
      <w:numPr>
        <w:numId w:val="3"/>
      </w:numPr>
      <w:spacing w:after="200" w:line="276" w:lineRule="auto"/>
    </w:pPr>
    <w:rPr>
      <w:rFonts w:asciiTheme="minorHAnsi" w:hAnsiTheme="minorHAnsi"/>
    </w:rPr>
  </w:style>
  <w:style w:type="paragraph" w:customStyle="1" w:styleId="Default">
    <w:name w:val="Default"/>
    <w:rsid w:val="002A7D0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0B488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D746F"/>
    <w:rPr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20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4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7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4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503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ouncil.com/events/240618dda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council.com/ev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ouncil.com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www.pacouncil.com" TargetMode="External"/><Relationship Id="rId10" Type="http://schemas.openxmlformats.org/officeDocument/2006/relationships/hyperlink" Target="mailto:josh@pacounc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council.com/social_med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Ercole</dc:creator>
  <cp:keywords/>
  <dc:description/>
  <cp:lastModifiedBy>Josh Ercole</cp:lastModifiedBy>
  <cp:revision>7</cp:revision>
  <dcterms:created xsi:type="dcterms:W3CDTF">2024-05-29T17:14:00Z</dcterms:created>
  <dcterms:modified xsi:type="dcterms:W3CDTF">2024-06-06T13:55:00Z</dcterms:modified>
</cp:coreProperties>
</file>